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47" w:rsidRPr="007F31DC" w:rsidRDefault="007F31DC">
      <w:pPr>
        <w:keepNext/>
        <w:spacing w:after="0" w:line="100" w:lineRule="atLeas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F31DC">
        <w:rPr>
          <w:rFonts w:ascii="Arial" w:eastAsia="Times New Roman" w:hAnsi="Arial" w:cs="Arial"/>
          <w:b/>
          <w:bCs/>
          <w:sz w:val="32"/>
          <w:szCs w:val="32"/>
        </w:rPr>
        <w:t>Администрация Бебяевского</w:t>
      </w:r>
      <w:r w:rsidR="00915947" w:rsidRPr="007F31DC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 </w:t>
      </w:r>
    </w:p>
    <w:p w:rsidR="00915947" w:rsidRPr="007F31DC" w:rsidRDefault="00915947">
      <w:pPr>
        <w:keepNext/>
        <w:spacing w:after="0" w:line="100" w:lineRule="atLeas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F31DC">
        <w:rPr>
          <w:rFonts w:ascii="Arial" w:eastAsia="Times New Roman" w:hAnsi="Arial" w:cs="Arial"/>
          <w:b/>
          <w:bCs/>
          <w:sz w:val="32"/>
          <w:szCs w:val="32"/>
        </w:rPr>
        <w:t xml:space="preserve">Арзамасского муниципального района </w:t>
      </w:r>
    </w:p>
    <w:p w:rsidR="00915947" w:rsidRPr="007F31DC" w:rsidRDefault="00915947">
      <w:pPr>
        <w:keepNext/>
        <w:spacing w:after="0" w:line="10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7F31DC">
        <w:rPr>
          <w:rFonts w:ascii="Arial" w:eastAsia="Times New Roman" w:hAnsi="Arial" w:cs="Arial"/>
          <w:b/>
          <w:bCs/>
          <w:sz w:val="32"/>
          <w:szCs w:val="32"/>
        </w:rPr>
        <w:t>Нижегородской области</w:t>
      </w:r>
    </w:p>
    <w:p w:rsidR="00915947" w:rsidRPr="007F31DC" w:rsidRDefault="00915947">
      <w:pPr>
        <w:spacing w:after="0" w:line="100" w:lineRule="atLeast"/>
        <w:jc w:val="center"/>
        <w:rPr>
          <w:rFonts w:ascii="Arial" w:eastAsia="Times New Roman" w:hAnsi="Arial" w:cs="Arial"/>
          <w:sz w:val="32"/>
          <w:szCs w:val="32"/>
        </w:rPr>
      </w:pPr>
    </w:p>
    <w:p w:rsidR="00915947" w:rsidRPr="007F31DC" w:rsidRDefault="00915947">
      <w:pPr>
        <w:spacing w:after="0" w:line="1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31DC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915947" w:rsidRPr="007F31DC" w:rsidRDefault="00915947">
      <w:pPr>
        <w:rPr>
          <w:rFonts w:ascii="Arial" w:eastAsia="Times New Roman" w:hAnsi="Arial" w:cs="Arial"/>
          <w:sz w:val="24"/>
          <w:szCs w:val="24"/>
        </w:rPr>
      </w:pPr>
    </w:p>
    <w:p w:rsidR="00915947" w:rsidRPr="007F31DC" w:rsidRDefault="00B9503A">
      <w:pPr>
        <w:rPr>
          <w:rFonts w:ascii="Arial" w:eastAsia="Times New Roman" w:hAnsi="Arial" w:cs="Arial"/>
          <w:sz w:val="24"/>
          <w:szCs w:val="24"/>
        </w:rPr>
      </w:pPr>
      <w:r w:rsidRPr="007F31DC">
        <w:rPr>
          <w:rFonts w:ascii="Arial" w:eastAsia="Times New Roman" w:hAnsi="Arial" w:cs="Arial"/>
          <w:sz w:val="24"/>
          <w:szCs w:val="24"/>
        </w:rPr>
        <w:t>12.08.</w:t>
      </w:r>
      <w:r w:rsidR="007F31DC">
        <w:rPr>
          <w:rFonts w:ascii="Arial" w:eastAsia="Times New Roman" w:hAnsi="Arial" w:cs="Arial"/>
          <w:sz w:val="24"/>
          <w:szCs w:val="24"/>
        </w:rPr>
        <w:t xml:space="preserve"> 2019г</w:t>
      </w:r>
      <w:r w:rsidR="007F31DC">
        <w:rPr>
          <w:rFonts w:ascii="Arial" w:eastAsia="Times New Roman" w:hAnsi="Arial" w:cs="Arial"/>
          <w:sz w:val="24"/>
          <w:szCs w:val="24"/>
        </w:rPr>
        <w:tab/>
      </w:r>
      <w:r w:rsidR="007F31DC">
        <w:rPr>
          <w:rFonts w:ascii="Arial" w:eastAsia="Times New Roman" w:hAnsi="Arial" w:cs="Arial"/>
          <w:sz w:val="24"/>
          <w:szCs w:val="24"/>
        </w:rPr>
        <w:tab/>
      </w:r>
      <w:r w:rsidR="007F31DC">
        <w:rPr>
          <w:rFonts w:ascii="Arial" w:eastAsia="Times New Roman" w:hAnsi="Arial" w:cs="Arial"/>
          <w:sz w:val="24"/>
          <w:szCs w:val="24"/>
        </w:rPr>
        <w:tab/>
      </w:r>
      <w:r w:rsidR="007F31DC">
        <w:rPr>
          <w:rFonts w:ascii="Arial" w:eastAsia="Times New Roman" w:hAnsi="Arial" w:cs="Arial"/>
          <w:sz w:val="24"/>
          <w:szCs w:val="24"/>
        </w:rPr>
        <w:tab/>
      </w:r>
      <w:r w:rsidR="007F31DC">
        <w:rPr>
          <w:rFonts w:ascii="Arial" w:eastAsia="Times New Roman" w:hAnsi="Arial" w:cs="Arial"/>
          <w:sz w:val="24"/>
          <w:szCs w:val="24"/>
        </w:rPr>
        <w:tab/>
      </w:r>
      <w:r w:rsidR="007F31DC">
        <w:rPr>
          <w:rFonts w:ascii="Arial" w:eastAsia="Times New Roman" w:hAnsi="Arial" w:cs="Arial"/>
          <w:sz w:val="24"/>
          <w:szCs w:val="24"/>
        </w:rPr>
        <w:tab/>
      </w:r>
      <w:r w:rsidR="007F31DC">
        <w:rPr>
          <w:rFonts w:ascii="Arial" w:eastAsia="Times New Roman" w:hAnsi="Arial" w:cs="Arial"/>
          <w:sz w:val="24"/>
          <w:szCs w:val="24"/>
        </w:rPr>
        <w:tab/>
      </w:r>
      <w:r w:rsidR="007F31DC">
        <w:rPr>
          <w:rFonts w:ascii="Arial" w:eastAsia="Times New Roman" w:hAnsi="Arial" w:cs="Arial"/>
          <w:sz w:val="24"/>
          <w:szCs w:val="24"/>
        </w:rPr>
        <w:tab/>
      </w:r>
      <w:r w:rsidR="007F31DC">
        <w:rPr>
          <w:rFonts w:ascii="Arial" w:eastAsia="Times New Roman" w:hAnsi="Arial" w:cs="Arial"/>
          <w:sz w:val="24"/>
          <w:szCs w:val="24"/>
        </w:rPr>
        <w:tab/>
      </w:r>
      <w:r w:rsidRPr="007F31DC">
        <w:rPr>
          <w:rFonts w:ascii="Arial" w:eastAsia="Times New Roman" w:hAnsi="Arial" w:cs="Arial"/>
          <w:sz w:val="24"/>
          <w:szCs w:val="24"/>
        </w:rPr>
        <w:t>№69</w:t>
      </w:r>
    </w:p>
    <w:p w:rsidR="00915947" w:rsidRPr="007F31DC" w:rsidRDefault="00915947" w:rsidP="00E967B8">
      <w:pPr>
        <w:spacing w:after="0" w:line="1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31DC">
        <w:rPr>
          <w:rFonts w:ascii="Arial" w:eastAsia="Times New Roman" w:hAnsi="Arial" w:cs="Arial"/>
          <w:b/>
          <w:sz w:val="32"/>
          <w:szCs w:val="32"/>
        </w:rPr>
        <w:t>О внесении изменений Положение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и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постановлением Администрации Бебяевского сельсовета Арзамасского муниципального района Нижегородской области от 10.02.2016 №</w:t>
      </w:r>
      <w:r w:rsidR="00E967B8" w:rsidRPr="007F31DC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F31DC">
        <w:rPr>
          <w:rFonts w:ascii="Arial" w:eastAsia="Times New Roman" w:hAnsi="Arial" w:cs="Arial"/>
          <w:b/>
          <w:sz w:val="32"/>
          <w:szCs w:val="32"/>
        </w:rPr>
        <w:t xml:space="preserve">24 </w:t>
      </w:r>
    </w:p>
    <w:p w:rsidR="00F904EA" w:rsidRPr="007F31DC" w:rsidRDefault="00F904EA">
      <w:pPr>
        <w:spacing w:after="0" w:line="1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15947" w:rsidRPr="007F31DC" w:rsidRDefault="00915947" w:rsidP="007F31DC">
      <w:pPr>
        <w:spacing w:after="0" w:line="10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F31DC">
        <w:rPr>
          <w:rFonts w:ascii="Arial" w:eastAsia="Times New Roman" w:hAnsi="Arial" w:cs="Arial"/>
          <w:sz w:val="24"/>
          <w:szCs w:val="24"/>
        </w:rPr>
        <w:t xml:space="preserve">Рассмотрев протест </w:t>
      </w:r>
      <w:proofErr w:type="spellStart"/>
      <w:r w:rsidRPr="007F31DC">
        <w:rPr>
          <w:rFonts w:ascii="Arial" w:eastAsia="Times New Roman" w:hAnsi="Arial" w:cs="Arial"/>
          <w:sz w:val="24"/>
          <w:szCs w:val="24"/>
        </w:rPr>
        <w:t>Арзамасской</w:t>
      </w:r>
      <w:proofErr w:type="spellEnd"/>
      <w:r w:rsidRPr="007F31DC">
        <w:rPr>
          <w:rFonts w:ascii="Arial" w:eastAsia="Times New Roman" w:hAnsi="Arial" w:cs="Arial"/>
          <w:sz w:val="24"/>
          <w:szCs w:val="24"/>
        </w:rPr>
        <w:t xml:space="preserve"> городской прокуратуры от 18.06.2019 №</w:t>
      </w:r>
      <w:r w:rsidR="00036357" w:rsidRPr="007F31DC">
        <w:rPr>
          <w:rFonts w:ascii="Arial" w:eastAsia="Times New Roman" w:hAnsi="Arial" w:cs="Arial"/>
          <w:sz w:val="24"/>
          <w:szCs w:val="24"/>
        </w:rPr>
        <w:t xml:space="preserve"> </w:t>
      </w:r>
      <w:r w:rsidRPr="007F31DC">
        <w:rPr>
          <w:rFonts w:ascii="Arial" w:eastAsia="Times New Roman" w:hAnsi="Arial" w:cs="Arial"/>
          <w:sz w:val="24"/>
          <w:szCs w:val="24"/>
        </w:rPr>
        <w:t>5-1-19 на постановление Администрации Бебяевского сельсовета Арзамасского муниципального района Нижегородской области от 10.02.2016 №</w:t>
      </w:r>
      <w:r w:rsidR="00636B22" w:rsidRPr="007F31DC">
        <w:rPr>
          <w:rFonts w:ascii="Arial" w:eastAsia="Times New Roman" w:hAnsi="Arial" w:cs="Arial"/>
          <w:sz w:val="24"/>
          <w:szCs w:val="24"/>
        </w:rPr>
        <w:t xml:space="preserve"> </w:t>
      </w:r>
      <w:r w:rsidRPr="007F31DC">
        <w:rPr>
          <w:rFonts w:ascii="Arial" w:eastAsia="Times New Roman" w:hAnsi="Arial" w:cs="Arial"/>
          <w:sz w:val="24"/>
          <w:szCs w:val="24"/>
        </w:rPr>
        <w:t xml:space="preserve">24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и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 руководствуясь Жилищным кодексом Российской Федерации, Постановлением Правительства Российской Федерации от 28 января 2006 года № 47 «Об утверждении </w:t>
      </w:r>
      <w:r w:rsidR="00E967B8" w:rsidRPr="007F31DC">
        <w:rPr>
          <w:rFonts w:ascii="Arial" w:eastAsia="Times New Roman" w:hAnsi="Arial" w:cs="Arial"/>
          <w:sz w:val="24"/>
          <w:szCs w:val="24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7F31DC">
        <w:rPr>
          <w:rFonts w:ascii="Arial" w:eastAsia="Times New Roman" w:hAnsi="Arial" w:cs="Arial"/>
          <w:sz w:val="24"/>
          <w:szCs w:val="24"/>
        </w:rPr>
        <w:t>», Администрация Бебяевского сельсовета Арзамасского муниципального района Нижегородской области</w:t>
      </w:r>
    </w:p>
    <w:p w:rsidR="00915947" w:rsidRPr="007F31DC" w:rsidRDefault="00915947" w:rsidP="00E967B8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15947" w:rsidRPr="007F31DC" w:rsidRDefault="00915947">
      <w:pPr>
        <w:spacing w:after="0" w:line="100" w:lineRule="atLeast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F31DC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7F31DC">
        <w:rPr>
          <w:rFonts w:ascii="Arial" w:eastAsia="Times New Roman" w:hAnsi="Arial" w:cs="Arial"/>
          <w:sz w:val="24"/>
          <w:szCs w:val="24"/>
        </w:rPr>
        <w:t>1. Внести в Положение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и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постановлением Администрации Бебяевского сельсовета Арзамасского муниципального района Нижегородской области от 10.02.2016 №</w:t>
      </w:r>
      <w:r w:rsidR="00F904EA" w:rsidRPr="007F31DC">
        <w:rPr>
          <w:rFonts w:ascii="Arial" w:eastAsia="Times New Roman" w:hAnsi="Arial" w:cs="Arial"/>
          <w:sz w:val="24"/>
          <w:szCs w:val="24"/>
        </w:rPr>
        <w:t xml:space="preserve"> </w:t>
      </w:r>
      <w:r w:rsidRPr="007F31DC">
        <w:rPr>
          <w:rFonts w:ascii="Arial" w:eastAsia="Times New Roman" w:hAnsi="Arial" w:cs="Arial"/>
          <w:sz w:val="24"/>
          <w:szCs w:val="24"/>
        </w:rPr>
        <w:t>24 (далее – Положение), следующие изменения:</w:t>
      </w: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7F31DC">
        <w:rPr>
          <w:rFonts w:ascii="Arial" w:eastAsia="Times New Roman" w:hAnsi="Arial" w:cs="Arial"/>
          <w:b/>
          <w:sz w:val="24"/>
          <w:szCs w:val="24"/>
        </w:rPr>
        <w:t>1.1. В абзаце 3 пункта 7 Положения слово</w:t>
      </w:r>
      <w:r w:rsidRPr="007F31DC">
        <w:rPr>
          <w:rFonts w:ascii="Arial" w:eastAsia="Times New Roman" w:hAnsi="Arial" w:cs="Arial"/>
          <w:sz w:val="24"/>
          <w:szCs w:val="24"/>
        </w:rPr>
        <w:t xml:space="preserve"> «промышленной,» </w:t>
      </w:r>
      <w:r w:rsidRPr="007F31DC">
        <w:rPr>
          <w:rFonts w:ascii="Arial" w:eastAsia="Times New Roman" w:hAnsi="Arial" w:cs="Arial"/>
          <w:b/>
          <w:sz w:val="24"/>
          <w:szCs w:val="24"/>
        </w:rPr>
        <w:t>исключить.</w:t>
      </w: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31DC">
        <w:rPr>
          <w:rFonts w:ascii="Arial" w:eastAsia="Times New Roman" w:hAnsi="Arial" w:cs="Arial"/>
          <w:b/>
          <w:sz w:val="24"/>
          <w:szCs w:val="24"/>
        </w:rPr>
        <w:t>1.2. Абзац 4 пункта 7 Положения изложить в следующей редакции:</w:t>
      </w: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7F31DC">
        <w:rPr>
          <w:rFonts w:ascii="Arial" w:eastAsia="Times New Roman" w:hAnsi="Arial" w:cs="Arial"/>
          <w:sz w:val="24"/>
          <w:szCs w:val="24"/>
        </w:rPr>
        <w:lastRenderedPageBreak/>
        <w:t>«Собственник жилого помещения (уполномоченное им лицо), за исключением органов и (или) организаций, указанных в абзацах втором, третьем и шестом пункта 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утвержденное постановлением Правительства РФ от 28.01.2006 №</w:t>
      </w:r>
      <w:r w:rsidR="00F97B35" w:rsidRPr="007F31DC">
        <w:rPr>
          <w:rFonts w:ascii="Arial" w:eastAsia="Times New Roman" w:hAnsi="Arial" w:cs="Arial"/>
          <w:sz w:val="24"/>
          <w:szCs w:val="24"/>
        </w:rPr>
        <w:t xml:space="preserve"> </w:t>
      </w:r>
      <w:r w:rsidRPr="007F31DC">
        <w:rPr>
          <w:rFonts w:ascii="Arial" w:eastAsia="Times New Roman" w:hAnsi="Arial" w:cs="Arial"/>
          <w:sz w:val="24"/>
          <w:szCs w:val="24"/>
        </w:rPr>
        <w:t>47, привлекается к работе в комиссии с правом совещательного голоса и подлежит уведомлению о времени и месте заседания комиссии в порядке, установленном органом местного самоуправления, создавшими комиссию.».</w:t>
      </w:r>
    </w:p>
    <w:p w:rsidR="00F80F78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7F31DC">
        <w:rPr>
          <w:rFonts w:ascii="Arial" w:eastAsia="Times New Roman" w:hAnsi="Arial" w:cs="Arial"/>
          <w:b/>
          <w:sz w:val="24"/>
          <w:szCs w:val="24"/>
        </w:rPr>
        <w:t xml:space="preserve">1.3. </w:t>
      </w:r>
      <w:r w:rsidR="00F80F78" w:rsidRPr="007F31DC">
        <w:rPr>
          <w:rFonts w:ascii="Arial" w:eastAsia="Times New Roman" w:hAnsi="Arial" w:cs="Arial"/>
          <w:b/>
          <w:sz w:val="24"/>
          <w:szCs w:val="24"/>
        </w:rPr>
        <w:t>Пункт 31 Положения дополнить абзацем следующего содержания:</w:t>
      </w:r>
    </w:p>
    <w:p w:rsidR="00F80F78" w:rsidRPr="007F31DC" w:rsidRDefault="00F80F78" w:rsidP="00F80F78">
      <w:pPr>
        <w:pStyle w:val="ConsPlusNormal"/>
        <w:ind w:firstLine="540"/>
        <w:jc w:val="both"/>
        <w:rPr>
          <w:b/>
          <w:sz w:val="24"/>
          <w:szCs w:val="24"/>
        </w:rPr>
      </w:pPr>
      <w:r w:rsidRPr="007F31DC">
        <w:rPr>
          <w:sz w:val="24"/>
          <w:szCs w:val="24"/>
        </w:rPr>
        <w:t>«</w:t>
      </w:r>
      <w:r w:rsidRPr="007F31DC">
        <w:rPr>
          <w:sz w:val="24"/>
          <w:szCs w:val="24"/>
          <w:shd w:val="clear" w:color="auto" w:fill="FFFFFF"/>
        </w:rPr>
        <w:t>Заявитель вправе представить в комиссию указанные в пункте 31.2 настоящего Положения документы и информацию по своей инициативе.».</w:t>
      </w:r>
    </w:p>
    <w:p w:rsidR="00915947" w:rsidRPr="007F31DC" w:rsidRDefault="00F80F78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31DC">
        <w:rPr>
          <w:rFonts w:ascii="Arial" w:eastAsia="Times New Roman" w:hAnsi="Arial" w:cs="Arial"/>
          <w:b/>
          <w:sz w:val="24"/>
          <w:szCs w:val="24"/>
        </w:rPr>
        <w:t xml:space="preserve">1.4. </w:t>
      </w:r>
      <w:r w:rsidR="00915947" w:rsidRPr="007F31DC">
        <w:rPr>
          <w:rFonts w:ascii="Arial" w:eastAsia="Times New Roman" w:hAnsi="Arial" w:cs="Arial"/>
          <w:b/>
          <w:sz w:val="24"/>
          <w:szCs w:val="24"/>
        </w:rPr>
        <w:t>Дополнить Положение пунктами 31.1-31.4 следующего содержания:</w:t>
      </w: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31DC">
        <w:rPr>
          <w:rFonts w:ascii="Arial" w:eastAsia="Times New Roman" w:hAnsi="Arial" w:cs="Arial"/>
          <w:sz w:val="24"/>
          <w:szCs w:val="24"/>
        </w:rPr>
        <w:t>«31.1. 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пункте 31 настоящего Положения.</w:t>
      </w: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31DC">
        <w:rPr>
          <w:rFonts w:ascii="Arial" w:eastAsia="Times New Roman" w:hAnsi="Arial" w:cs="Arial"/>
          <w:sz w:val="24"/>
          <w:szCs w:val="24"/>
        </w:rPr>
        <w:t>31.2.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форме:</w:t>
      </w: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31DC">
        <w:rPr>
          <w:rFonts w:ascii="Arial" w:eastAsia="Times New Roman" w:hAnsi="Arial" w:cs="Arial"/>
          <w:sz w:val="24"/>
          <w:szCs w:val="24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31DC">
        <w:rPr>
          <w:rFonts w:ascii="Arial" w:eastAsia="Times New Roman" w:hAnsi="Arial" w:cs="Arial"/>
          <w:sz w:val="24"/>
          <w:szCs w:val="24"/>
        </w:rPr>
        <w:t>б) технический паспорт жилого помещения, а для нежилых помещений - технический план;</w:t>
      </w: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31DC">
        <w:rPr>
          <w:rFonts w:ascii="Arial" w:eastAsia="Times New Roman" w:hAnsi="Arial" w:cs="Arial"/>
          <w:sz w:val="24"/>
          <w:szCs w:val="24"/>
        </w:rPr>
        <w:t>в)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30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31DC">
        <w:rPr>
          <w:rFonts w:ascii="Arial" w:eastAsia="Times New Roman" w:hAnsi="Arial" w:cs="Arial"/>
          <w:sz w:val="24"/>
          <w:szCs w:val="24"/>
        </w:rPr>
        <w:t>Комиссия вправе запрашивать эти документы в органах государственного надзора (контроля), указанных в абзаце третьем пункта 7 настоящего Положения.</w:t>
      </w: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31DC">
        <w:rPr>
          <w:rFonts w:ascii="Arial" w:eastAsia="Times New Roman" w:hAnsi="Arial" w:cs="Arial"/>
          <w:sz w:val="24"/>
          <w:szCs w:val="24"/>
        </w:rPr>
        <w:t>31.3.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31DC">
        <w:rPr>
          <w:rFonts w:ascii="Arial" w:eastAsia="Times New Roman" w:hAnsi="Arial" w:cs="Arial"/>
          <w:sz w:val="24"/>
          <w:szCs w:val="24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31DC">
        <w:rPr>
          <w:rFonts w:ascii="Arial" w:eastAsia="Times New Roman" w:hAnsi="Arial" w:cs="Arial"/>
          <w:sz w:val="24"/>
          <w:szCs w:val="24"/>
        </w:rPr>
        <w:t>31.4. 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заключения), указанное в пункте 33 настоящего Положения, либо решение о проведении дополнительного обследования оцениваемого помещения.</w:t>
      </w: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31DC">
        <w:rPr>
          <w:rFonts w:ascii="Arial" w:eastAsia="Times New Roman" w:hAnsi="Arial" w:cs="Arial"/>
          <w:sz w:val="24"/>
          <w:szCs w:val="24"/>
        </w:rPr>
        <w:lastRenderedPageBreak/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7F31DC">
        <w:rPr>
          <w:rFonts w:ascii="Arial" w:eastAsia="Times New Roman" w:hAnsi="Arial" w:cs="Arial"/>
          <w:sz w:val="24"/>
          <w:szCs w:val="24"/>
        </w:rPr>
        <w:t xml:space="preserve">В случае непредставления заявителем документов, предусмотренных пунктом </w:t>
      </w:r>
      <w:r w:rsidR="008E1F72" w:rsidRPr="007F31DC">
        <w:rPr>
          <w:rFonts w:ascii="Arial" w:eastAsia="Times New Roman" w:hAnsi="Arial" w:cs="Arial"/>
          <w:sz w:val="24"/>
          <w:szCs w:val="24"/>
        </w:rPr>
        <w:t>31</w:t>
      </w:r>
      <w:r w:rsidRPr="007F31DC">
        <w:rPr>
          <w:rFonts w:ascii="Arial" w:eastAsia="Times New Roman" w:hAnsi="Arial" w:cs="Arial"/>
          <w:sz w:val="24"/>
          <w:szCs w:val="24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абзацем первым настоящего пункта.».</w:t>
      </w: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31DC">
        <w:rPr>
          <w:rFonts w:ascii="Arial" w:eastAsia="Times New Roman" w:hAnsi="Arial" w:cs="Arial"/>
          <w:b/>
          <w:sz w:val="24"/>
          <w:szCs w:val="24"/>
        </w:rPr>
        <w:t>1.</w:t>
      </w:r>
      <w:r w:rsidR="00442513" w:rsidRPr="007F31DC">
        <w:rPr>
          <w:rFonts w:ascii="Arial" w:eastAsia="Times New Roman" w:hAnsi="Arial" w:cs="Arial"/>
          <w:b/>
          <w:sz w:val="24"/>
          <w:szCs w:val="24"/>
        </w:rPr>
        <w:t>5</w:t>
      </w:r>
      <w:r w:rsidRPr="007F31DC">
        <w:rPr>
          <w:rFonts w:ascii="Arial" w:eastAsia="Times New Roman" w:hAnsi="Arial" w:cs="Arial"/>
          <w:b/>
          <w:sz w:val="24"/>
          <w:szCs w:val="24"/>
        </w:rPr>
        <w:t>. Пункт 33 Положения изложить в следующей редакции:</w:t>
      </w: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31DC">
        <w:rPr>
          <w:rFonts w:ascii="Arial" w:eastAsia="Times New Roman" w:hAnsi="Arial" w:cs="Arial"/>
          <w:sz w:val="24"/>
          <w:szCs w:val="24"/>
        </w:rPr>
        <w:t>«33.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31DC">
        <w:rPr>
          <w:rFonts w:ascii="Arial" w:eastAsia="Times New Roman" w:hAnsi="Arial" w:cs="Arial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31DC">
        <w:rPr>
          <w:rFonts w:ascii="Arial" w:eastAsia="Times New Roman" w:hAnsi="Arial" w:cs="Arial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31DC">
        <w:rPr>
          <w:rFonts w:ascii="Arial" w:eastAsia="Times New Roman" w:hAnsi="Arial" w:cs="Arial"/>
          <w:sz w:val="24"/>
          <w:szCs w:val="24"/>
        </w:rPr>
        <w:t>о выявлении оснований для признания помещения непригодным для проживания;</w:t>
      </w: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31DC">
        <w:rPr>
          <w:rFonts w:ascii="Arial" w:eastAsia="Times New Roman" w:hAnsi="Arial" w:cs="Arial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31DC">
        <w:rPr>
          <w:rFonts w:ascii="Arial" w:eastAsia="Times New Roman" w:hAnsi="Arial" w:cs="Arial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31DC">
        <w:rPr>
          <w:rFonts w:ascii="Arial" w:eastAsia="Times New Roman" w:hAnsi="Arial" w:cs="Arial"/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7F31DC">
        <w:rPr>
          <w:rFonts w:ascii="Arial" w:eastAsia="Times New Roman" w:hAnsi="Arial" w:cs="Arial"/>
          <w:sz w:val="24"/>
          <w:szCs w:val="24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заключению.».</w:t>
      </w: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31DC">
        <w:rPr>
          <w:rFonts w:ascii="Arial" w:eastAsia="Times New Roman" w:hAnsi="Arial" w:cs="Arial"/>
          <w:b/>
          <w:sz w:val="24"/>
          <w:szCs w:val="24"/>
        </w:rPr>
        <w:t>1.</w:t>
      </w:r>
      <w:r w:rsidR="00442513" w:rsidRPr="007F31DC">
        <w:rPr>
          <w:rFonts w:ascii="Arial" w:eastAsia="Times New Roman" w:hAnsi="Arial" w:cs="Arial"/>
          <w:b/>
          <w:sz w:val="24"/>
          <w:szCs w:val="24"/>
        </w:rPr>
        <w:t>6</w:t>
      </w:r>
      <w:r w:rsidRPr="007F31DC">
        <w:rPr>
          <w:rFonts w:ascii="Arial" w:eastAsia="Times New Roman" w:hAnsi="Arial" w:cs="Arial"/>
          <w:b/>
          <w:sz w:val="24"/>
          <w:szCs w:val="24"/>
        </w:rPr>
        <w:t>. Дополнить Положение пунктом 33.1 следующего содержания:</w:t>
      </w: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7F31DC">
        <w:rPr>
          <w:rFonts w:ascii="Arial" w:eastAsia="Times New Roman" w:hAnsi="Arial" w:cs="Arial"/>
          <w:sz w:val="24"/>
          <w:szCs w:val="24"/>
        </w:rPr>
        <w:t>«33.1. Решение Администрации Бебяевского сельсовета Арзамасского муниципального района Нижегородской области, заключение, предусмотренное пунктом 33 настоящего Положения, могут быть обжалованы заинтересованными лицами в судебном порядке.».</w:t>
      </w: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31DC">
        <w:rPr>
          <w:rFonts w:ascii="Arial" w:eastAsia="Times New Roman" w:hAnsi="Arial" w:cs="Arial"/>
          <w:b/>
          <w:sz w:val="24"/>
          <w:szCs w:val="24"/>
        </w:rPr>
        <w:t>1.</w:t>
      </w:r>
      <w:r w:rsidR="00442513" w:rsidRPr="007F31DC">
        <w:rPr>
          <w:rFonts w:ascii="Arial" w:eastAsia="Times New Roman" w:hAnsi="Arial" w:cs="Arial"/>
          <w:b/>
          <w:sz w:val="24"/>
          <w:szCs w:val="24"/>
        </w:rPr>
        <w:t>7</w:t>
      </w:r>
      <w:r w:rsidRPr="007F31DC">
        <w:rPr>
          <w:rFonts w:ascii="Arial" w:eastAsia="Times New Roman" w:hAnsi="Arial" w:cs="Arial"/>
          <w:b/>
          <w:sz w:val="24"/>
          <w:szCs w:val="24"/>
        </w:rPr>
        <w:t>. Пункт 38 Положения изложить в следующей редакции:</w:t>
      </w: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31DC">
        <w:rPr>
          <w:rFonts w:ascii="Arial" w:eastAsia="Times New Roman" w:hAnsi="Arial" w:cs="Arial"/>
          <w:sz w:val="24"/>
          <w:szCs w:val="24"/>
        </w:rPr>
        <w:t>«38. 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 «О мерах по приспособлению жилых помещений и общего имущества в многоквартирном доме с учетом потребностей инвалидов».».</w:t>
      </w: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F31DC">
        <w:rPr>
          <w:rFonts w:ascii="Arial" w:hAnsi="Arial" w:cs="Arial"/>
          <w:bCs/>
          <w:color w:val="000000"/>
          <w:sz w:val="24"/>
          <w:szCs w:val="24"/>
        </w:rPr>
        <w:t xml:space="preserve">2. Обнародовать  настоящее постановление в соответствии с Уставом. </w:t>
      </w: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31DC">
        <w:rPr>
          <w:rFonts w:ascii="Arial" w:hAnsi="Arial" w:cs="Arial"/>
          <w:bCs/>
          <w:color w:val="000000"/>
          <w:sz w:val="24"/>
          <w:szCs w:val="24"/>
        </w:rPr>
        <w:lastRenderedPageBreak/>
        <w:t>3. Настоящее постановление вступает в силу с момента обнародования.</w:t>
      </w: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C4A8F" w:rsidRPr="007F31DC" w:rsidRDefault="006C4A8F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15947" w:rsidRPr="007F31DC" w:rsidRDefault="00915947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F31DC">
        <w:rPr>
          <w:rFonts w:ascii="Arial" w:eastAsia="Times New Roman" w:hAnsi="Arial" w:cs="Arial"/>
          <w:sz w:val="24"/>
          <w:szCs w:val="24"/>
        </w:rPr>
        <w:t>Глава администрации</w:t>
      </w:r>
      <w:r w:rsidR="006C4A8F" w:rsidRPr="007F31DC">
        <w:rPr>
          <w:rFonts w:ascii="Arial" w:eastAsia="Times New Roman" w:hAnsi="Arial" w:cs="Arial"/>
          <w:sz w:val="24"/>
          <w:szCs w:val="24"/>
        </w:rPr>
        <w:t xml:space="preserve">                                              А.Е.Лызлов</w:t>
      </w:r>
    </w:p>
    <w:p w:rsidR="00915947" w:rsidRPr="007F31DC" w:rsidRDefault="00915947">
      <w:pPr>
        <w:spacing w:line="100" w:lineRule="atLeast"/>
        <w:rPr>
          <w:rFonts w:ascii="Arial" w:hAnsi="Arial" w:cs="Arial"/>
          <w:sz w:val="24"/>
          <w:szCs w:val="24"/>
        </w:rPr>
      </w:pPr>
    </w:p>
    <w:sectPr w:rsidR="00915947" w:rsidRPr="007F31DC" w:rsidSect="007F31DC">
      <w:pgSz w:w="11906" w:h="16838"/>
      <w:pgMar w:top="851" w:right="851" w:bottom="851" w:left="1418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92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904EA"/>
    <w:rsid w:val="00036357"/>
    <w:rsid w:val="00084374"/>
    <w:rsid w:val="00442513"/>
    <w:rsid w:val="005E317B"/>
    <w:rsid w:val="005F2E25"/>
    <w:rsid w:val="00636B22"/>
    <w:rsid w:val="006C4A8F"/>
    <w:rsid w:val="007F31DC"/>
    <w:rsid w:val="008E1F72"/>
    <w:rsid w:val="00915947"/>
    <w:rsid w:val="009D3A44"/>
    <w:rsid w:val="00AC1534"/>
    <w:rsid w:val="00B9503A"/>
    <w:rsid w:val="00E967B8"/>
    <w:rsid w:val="00F80F78"/>
    <w:rsid w:val="00F904EA"/>
    <w:rsid w:val="00F9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E25"/>
    <w:pPr>
      <w:suppressAutoHyphens/>
      <w:spacing w:after="200" w:line="276" w:lineRule="auto"/>
    </w:pPr>
    <w:rPr>
      <w:rFonts w:ascii="Calibri" w:eastAsia="SimSun" w:hAnsi="Calibri" w:cs="font9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F2E25"/>
  </w:style>
  <w:style w:type="character" w:customStyle="1" w:styleId="ConsPlusTitle">
    <w:name w:val="ConsPlusTitle Знак"/>
    <w:rsid w:val="005F2E25"/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Заголовок"/>
    <w:basedOn w:val="a"/>
    <w:next w:val="a4"/>
    <w:rsid w:val="005F2E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F2E25"/>
    <w:pPr>
      <w:spacing w:after="120"/>
    </w:pPr>
  </w:style>
  <w:style w:type="paragraph" w:styleId="a5">
    <w:name w:val="List"/>
    <w:basedOn w:val="a4"/>
    <w:rsid w:val="005F2E25"/>
    <w:rPr>
      <w:rFonts w:cs="Mangal"/>
    </w:rPr>
  </w:style>
  <w:style w:type="paragraph" w:customStyle="1" w:styleId="10">
    <w:name w:val="Название1"/>
    <w:basedOn w:val="a"/>
    <w:rsid w:val="005F2E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F2E25"/>
    <w:pPr>
      <w:suppressLineNumbers/>
    </w:pPr>
    <w:rPr>
      <w:rFonts w:cs="Mangal"/>
    </w:rPr>
  </w:style>
  <w:style w:type="paragraph" w:customStyle="1" w:styleId="a6">
    <w:name w:val="регистрационные поля"/>
    <w:basedOn w:val="a"/>
    <w:rsid w:val="005F2E25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Title0">
    <w:name w:val="ConsPlusTitle"/>
    <w:rsid w:val="005F2E25"/>
    <w:pPr>
      <w:widowControl w:val="0"/>
      <w:suppressAutoHyphens/>
      <w:spacing w:line="100" w:lineRule="atLeast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F80F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6C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C4A8F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cp:lastModifiedBy>Admin</cp:lastModifiedBy>
  <cp:revision>7</cp:revision>
  <cp:lastPrinted>2019-08-12T07:45:00Z</cp:lastPrinted>
  <dcterms:created xsi:type="dcterms:W3CDTF">2019-08-06T10:46:00Z</dcterms:created>
  <dcterms:modified xsi:type="dcterms:W3CDTF">2019-09-12T11:30:00Z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