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B" w:rsidRPr="0001077F" w:rsidRDefault="009E434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E434B" w:rsidRPr="0001077F" w:rsidRDefault="009E434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E434B" w:rsidRPr="0001077F" w:rsidRDefault="009E434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E434B" w:rsidRPr="0001077F" w:rsidRDefault="009E434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01077F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tbl>
      <w:tblPr>
        <w:tblpPr w:leftFromText="180" w:rightFromText="180" w:vertAnchor="text" w:horzAnchor="margin" w:tblpXSpec="center" w:tblpY="-214"/>
        <w:tblW w:w="10728" w:type="dxa"/>
        <w:tblLayout w:type="fixed"/>
        <w:tblLook w:val="0000"/>
      </w:tblPr>
      <w:tblGrid>
        <w:gridCol w:w="2628"/>
        <w:gridCol w:w="412"/>
        <w:gridCol w:w="6608"/>
        <w:gridCol w:w="1080"/>
      </w:tblGrid>
      <w:tr w:rsidR="00FD17A2" w:rsidRPr="0001077F" w:rsidTr="006B37DB">
        <w:trPr>
          <w:trHeight w:val="723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7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01077F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                            Приложение №3      </w:t>
            </w: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                 К Решению сельского Совета Бебяевского Сельсовета                                                                                                                                                            Арзамасского муниципального района  </w:t>
            </w: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 "О бюджете Бебяевского сельсовета на 2020 год"</w:t>
            </w: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</w:tc>
      </w:tr>
      <w:tr w:rsidR="00FD17A2" w:rsidRPr="0001077F" w:rsidTr="006B37DB">
        <w:trPr>
          <w:trHeight w:val="312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Поступление доходов по группам, подгруппам и статьям бюджетной классификации на 2020 год</w:t>
            </w:r>
          </w:p>
          <w:p w:rsidR="00FD17A2" w:rsidRPr="0001077F" w:rsidRDefault="00FD17A2" w:rsidP="006B37DB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</w:p>
        </w:tc>
      </w:tr>
      <w:tr w:rsidR="00FD17A2" w:rsidRPr="0001077F" w:rsidTr="006B37DB">
        <w:trPr>
          <w:trHeight w:val="126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тыс.руб.</w:t>
            </w:r>
          </w:p>
        </w:tc>
      </w:tr>
      <w:tr w:rsidR="00FD17A2" w:rsidRPr="0001077F" w:rsidTr="006B37DB">
        <w:trPr>
          <w:trHeight w:val="5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 xml:space="preserve">Наименование дохода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Сумма</w:t>
            </w:r>
          </w:p>
        </w:tc>
      </w:tr>
      <w:tr w:rsidR="00FD17A2" w:rsidRPr="0001077F" w:rsidTr="006B37DB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1 00 00000 00 0000 000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1.НАЛОГОВЫЕ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>9643,0</w:t>
            </w:r>
          </w:p>
        </w:tc>
      </w:tr>
      <w:tr w:rsidR="00FD17A2" w:rsidRPr="0001077F" w:rsidTr="006B37DB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1 0</w:t>
            </w: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  <w:lang w:val="en-US"/>
              </w:rPr>
              <w:t>1</w:t>
            </w: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 xml:space="preserve">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1.1.НАЛОГИ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3868,0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1 01 02000 01 0000 110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1.1.1.Налог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3868,0</w:t>
            </w:r>
          </w:p>
        </w:tc>
      </w:tr>
      <w:tr w:rsidR="00FD17A2" w:rsidRPr="0001077F" w:rsidTr="006B37DB">
        <w:trPr>
          <w:trHeight w:val="6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1 01 02010 01 0000 110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1.1.1.1.</w:t>
            </w:r>
            <w:r w:rsidRPr="0001077F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3736,60</w:t>
            </w:r>
          </w:p>
        </w:tc>
      </w:tr>
      <w:tr w:rsidR="00FD17A2" w:rsidRPr="0001077F" w:rsidTr="006B37DB">
        <w:trPr>
          <w:trHeight w:val="119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1 01 02020 01 0000 110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1.1.1.2.</w:t>
            </w:r>
            <w:r w:rsidRPr="0001077F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111,5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1 01 02030 01 0000 110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1.1.1.3.</w:t>
            </w:r>
            <w:r w:rsidRPr="0001077F">
              <w:rPr>
                <w:rFonts w:ascii="Arial" w:hAnsi="Arial" w:cs="Arial"/>
                <w:sz w:val="22"/>
                <w:szCs w:val="22"/>
              </w:rPr>
              <w:t xml:space="preserve"> Налог на доходы физических лиц с доходов, полученных  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19,9</w:t>
            </w:r>
          </w:p>
        </w:tc>
      </w:tr>
      <w:tr w:rsidR="00FD17A2" w:rsidRPr="0001077F" w:rsidTr="006B37DB">
        <w:trPr>
          <w:trHeight w:val="6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noProof w:val="0"/>
                <w:color w:val="auto"/>
                <w:sz w:val="22"/>
                <w:szCs w:val="22"/>
              </w:rPr>
              <w:t>1 03 00000 00 0000 000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noProof w:val="0"/>
                <w:color w:val="auto"/>
                <w:sz w:val="22"/>
                <w:szCs w:val="22"/>
              </w:rPr>
              <w:t xml:space="preserve">1.2 НАЛОГИ НА ТОВАРЫ (РАБОТЫ, УСЛУГИ) РЕАЛИЗУЕМЫЕ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noProof w:val="0"/>
                <w:color w:val="auto"/>
                <w:sz w:val="22"/>
                <w:szCs w:val="22"/>
              </w:rPr>
              <w:t>873,7</w:t>
            </w:r>
          </w:p>
        </w:tc>
      </w:tr>
      <w:tr w:rsidR="00FD17A2" w:rsidRPr="0001077F" w:rsidTr="006B37DB">
        <w:trPr>
          <w:trHeight w:val="5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1 03 02000 01 0000 110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1.2.1.Акцизы по подакцизным товароам (продукции)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873,7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1 03 02230 01 0000 110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1.2.1.1.Доходы от уплаты акцизов на дизельное топливо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381,3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1 03 02231 01 0000 110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1.2.1.1.1.Доходы от уплаты акцизов на дизельное топливо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381,3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 xml:space="preserve">1.2.1.2.Доходы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3,5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1 03 02241 01 0000 110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1.2.1.2.1.Доходы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3,5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1 03 02250 01 0000 110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1.2.1.3.Доходы от уплаты акцизов на автомобильный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563,5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1 03 02251 01 0000 110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1.2.1.3.1.Доходы от уплаты акцизов на автомобильный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563,5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1 03 02260 01 0000 110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1.2.1.4.Доходы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-74,6</w:t>
            </w:r>
          </w:p>
        </w:tc>
      </w:tr>
      <w:tr w:rsidR="00FD17A2" w:rsidRPr="0001077F" w:rsidTr="006B37DB">
        <w:trPr>
          <w:trHeight w:val="9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ind w:right="-1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1 03 02261 01 0000 110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1.2.1.4.1.Доходы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-74,6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1 05 00000 00 0000 000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1.3.НАЛОГИ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118,9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1 05 03000 01 0000 110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1.3.1.Единый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118,9</w:t>
            </w:r>
          </w:p>
        </w:tc>
      </w:tr>
      <w:tr w:rsidR="00FD17A2" w:rsidRPr="0001077F" w:rsidTr="006B37DB">
        <w:trPr>
          <w:trHeight w:val="2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1 05 03010 01 0000 110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1.3.1.1.Единый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118,9</w:t>
            </w:r>
          </w:p>
        </w:tc>
      </w:tr>
      <w:tr w:rsidR="00FD17A2" w:rsidRPr="0001077F" w:rsidTr="006B37DB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1 06 00000 00 0000 000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1.4.НАЛОГИ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4604,2</w:t>
            </w:r>
          </w:p>
        </w:tc>
      </w:tr>
      <w:tr w:rsidR="00FD17A2" w:rsidRPr="0001077F" w:rsidTr="006B37DB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1 06 01000 00 0000 110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1.4.1.Налог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1593,2</w:t>
            </w:r>
          </w:p>
        </w:tc>
      </w:tr>
      <w:tr w:rsidR="00FD17A2" w:rsidRPr="0001077F" w:rsidTr="006B37DB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1 06 01030 10 1000 110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 xml:space="preserve">1.4.1.1.Налог на имущество физ. лиц, взимаемый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1593,2</w:t>
            </w:r>
          </w:p>
        </w:tc>
      </w:tr>
      <w:tr w:rsidR="00FD17A2" w:rsidRPr="0001077F" w:rsidTr="006B37DB">
        <w:trPr>
          <w:trHeight w:val="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1 06 06000 00 0000 110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1.4.2.Земельный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3011,0</w:t>
            </w:r>
          </w:p>
        </w:tc>
      </w:tr>
      <w:tr w:rsidR="00FD17A2" w:rsidRPr="0001077F" w:rsidTr="006B37DB">
        <w:trPr>
          <w:trHeight w:val="2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1 06 06030 00 0000 110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1.4.2.1.Земельный налог с организаций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1087,0</w:t>
            </w:r>
          </w:p>
        </w:tc>
      </w:tr>
      <w:tr w:rsidR="00FD17A2" w:rsidRPr="0001077F" w:rsidTr="006B37DB">
        <w:trPr>
          <w:trHeight w:val="4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1 06 06033 10 0000 110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1.4.2.1.1.</w:t>
            </w:r>
            <w:r w:rsidRPr="0001077F">
              <w:rPr>
                <w:rFonts w:ascii="Arial" w:hAnsi="Arial" w:cs="Arial"/>
                <w:sz w:val="22"/>
                <w:szCs w:val="22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1087,0</w:t>
            </w:r>
          </w:p>
        </w:tc>
      </w:tr>
      <w:tr w:rsidR="00FD17A2" w:rsidRPr="0001077F" w:rsidTr="006B37DB">
        <w:trPr>
          <w:trHeight w:val="2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1 06 06040 00 0000 110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1.4.2.2.Земельный налог с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1924,0</w:t>
            </w:r>
          </w:p>
        </w:tc>
      </w:tr>
      <w:tr w:rsidR="00FD17A2" w:rsidRPr="0001077F" w:rsidTr="006B37DB">
        <w:trPr>
          <w:trHeight w:val="5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1.4.2.2.1. 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1924,0</w:t>
            </w:r>
          </w:p>
        </w:tc>
      </w:tr>
      <w:tr w:rsidR="00FD17A2" w:rsidRPr="0001077F" w:rsidTr="006B37DB">
        <w:trPr>
          <w:trHeight w:val="20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1 08 00000 00 0000 000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1.5.ГОСУДАРСТВЕННАЯ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6,7</w:t>
            </w:r>
          </w:p>
        </w:tc>
      </w:tr>
      <w:tr w:rsidR="00FD17A2" w:rsidRPr="0001077F" w:rsidTr="006B37DB">
        <w:trPr>
          <w:trHeight w:val="7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1 08 04000 01 0000 110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1.5.1.Государственная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6,7</w:t>
            </w:r>
          </w:p>
        </w:tc>
      </w:tr>
      <w:tr w:rsidR="00FD17A2" w:rsidRPr="0001077F" w:rsidTr="006B37DB">
        <w:trPr>
          <w:trHeight w:val="10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1 08 04020 01 0000 110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1.5.1.1.Государственная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6,7</w:t>
            </w:r>
          </w:p>
        </w:tc>
      </w:tr>
      <w:tr w:rsidR="00FD17A2" w:rsidRPr="0001077F" w:rsidTr="006B37DB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1 11 00000 00 0000 000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171,5</w:t>
            </w:r>
          </w:p>
        </w:tc>
      </w:tr>
      <w:tr w:rsidR="00FD17A2" w:rsidRPr="0001077F" w:rsidTr="006B37DB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 xml:space="preserve"> 1 11 05020 00 0000 120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1.6.1.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76,0</w:t>
            </w:r>
          </w:p>
        </w:tc>
      </w:tr>
      <w:tr w:rsidR="00FD17A2" w:rsidRPr="0001077F" w:rsidTr="006B37DB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1.6.1.1.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76,0</w:t>
            </w:r>
          </w:p>
        </w:tc>
      </w:tr>
      <w:tr w:rsidR="00FD17A2" w:rsidRPr="0001077F" w:rsidTr="006B37DB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1 11 05030 00 0000 120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1.6.2.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65,5</w:t>
            </w:r>
          </w:p>
        </w:tc>
      </w:tr>
      <w:tr w:rsidR="00FD17A2" w:rsidRPr="0001077F" w:rsidTr="006B37DB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  <w:lang w:val="en-US"/>
              </w:rPr>
              <w:t>111 05035 10 0000 12</w:t>
            </w: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1.6.2.1. Доходы,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  <w:r w:rsidRPr="000107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65,5</w:t>
            </w:r>
          </w:p>
        </w:tc>
      </w:tr>
      <w:tr w:rsidR="00FD17A2" w:rsidRPr="0001077F" w:rsidTr="006B37DB">
        <w:trPr>
          <w:trHeight w:val="7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  <w:lang w:val="en-US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1 11 09000 00 0000 120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30,0</w:t>
            </w:r>
          </w:p>
        </w:tc>
      </w:tr>
      <w:tr w:rsidR="00FD17A2" w:rsidRPr="0001077F" w:rsidTr="006B37DB">
        <w:trPr>
          <w:trHeight w:val="121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1 11 09040 00 0000 120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1.6.3.1.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30,0</w:t>
            </w:r>
          </w:p>
        </w:tc>
      </w:tr>
      <w:tr w:rsidR="00FD17A2" w:rsidRPr="0001077F" w:rsidTr="006B37DB">
        <w:trPr>
          <w:trHeight w:val="10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1 11 09045 10 0000 120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1.6.3.1.1.Прочие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30,0</w:t>
            </w:r>
          </w:p>
        </w:tc>
      </w:tr>
      <w:tr w:rsidR="00FD17A2" w:rsidRPr="0001077F" w:rsidTr="006B37DB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2 00 00000 00 0000 000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2.БЕЗВОЗМЕЗДНЫЕ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FF0000"/>
                <w:sz w:val="22"/>
                <w:szCs w:val="22"/>
              </w:rPr>
              <w:t>3149,9</w:t>
            </w:r>
          </w:p>
        </w:tc>
      </w:tr>
      <w:tr w:rsidR="00FD17A2" w:rsidRPr="0001077F" w:rsidTr="006B37DB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2 02 00000 00 0000 000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2.1. Безвозмездные поступления от других бюджетов бюджетной сметы РФ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2911,0</w:t>
            </w:r>
          </w:p>
        </w:tc>
      </w:tr>
      <w:tr w:rsidR="00FD17A2" w:rsidRPr="0001077F" w:rsidTr="006B37DB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2 02 30000 00 0000 150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2.1.1Субвенции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202,4</w:t>
            </w:r>
          </w:p>
        </w:tc>
      </w:tr>
      <w:tr w:rsidR="00FD17A2" w:rsidRPr="0001077F" w:rsidTr="006B37DB">
        <w:trPr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2 02 35118 00 0000 150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2.1.1.1Субвенции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202,4</w:t>
            </w:r>
          </w:p>
        </w:tc>
      </w:tr>
      <w:tr w:rsidR="00FD17A2" w:rsidRPr="0001077F" w:rsidTr="006B37DB">
        <w:trPr>
          <w:trHeight w:val="1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2 02 35118 10 0110 150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 xml:space="preserve">2.1.1.2.Субвенции бюджетам поселений на осуществление </w:t>
            </w:r>
            <w:r w:rsidRPr="0001077F">
              <w:rPr>
                <w:rFonts w:ascii="Arial" w:hAnsi="Arial" w:cs="Arial"/>
                <w:sz w:val="22"/>
                <w:szCs w:val="22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2"/>
                <w:szCs w:val="22"/>
              </w:rPr>
            </w:pPr>
            <w:r w:rsidRPr="0001077F">
              <w:rPr>
                <w:rFonts w:ascii="Arial" w:hAnsi="Arial" w:cs="Arial"/>
                <w:color w:val="auto"/>
                <w:kern w:val="32"/>
                <w:sz w:val="22"/>
                <w:szCs w:val="22"/>
              </w:rPr>
              <w:lastRenderedPageBreak/>
              <w:t>202,4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lastRenderedPageBreak/>
              <w:t>2 02 40000 00 0000 150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2.1.2. 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2708,5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2 02 40014 00 0000 150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2.1.2.1 Межбюджетные трансферты, передаваемые бюджетам сельских поселение из бюджетов муницмпальных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524,0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2 02 40014 10 0000 150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2.1.2.2 Межбюджетные трансферты, передаваемые бюджетам сельских поселение из бюджетов муницмпальных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524,0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2 02 49999 00 0000 150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 xml:space="preserve">2.1.2.3. Прочие межбюджетные трансферты, передаваемые бюджетам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2184,5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2.1.2.3.1.  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2184,5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2 02 49999 10 0330 150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2.1.2.3.1.1. 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2 02 49999 10 0220 150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2.1.2.3.1.2. 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2184,5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sz w:val="22"/>
                <w:szCs w:val="22"/>
              </w:rPr>
              <w:t>2 07 05000 00 0000 000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sz w:val="22"/>
                <w:szCs w:val="22"/>
              </w:rPr>
              <w:t>2.2. 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2"/>
                <w:szCs w:val="22"/>
              </w:rPr>
              <w:t>224,5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2 07 05000 10 0000 150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2.2.1 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224,5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2 07 05020 10 0000 150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2.2.2.Поступления от денежных пожертвований, предоставляемых физическими лицами получателям средств бюджетов 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84,2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2"/>
                <w:szCs w:val="22"/>
              </w:rPr>
            </w:pPr>
            <w:r w:rsidRPr="0001077F">
              <w:rPr>
                <w:rFonts w:ascii="Arial" w:hAnsi="Arial" w:cs="Arial"/>
                <w:sz w:val="22"/>
                <w:szCs w:val="22"/>
              </w:rPr>
              <w:t>2.2.3.Прочие безвозмездные поступления в бюджеты 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2"/>
                <w:szCs w:val="22"/>
              </w:rPr>
              <w:t>140,3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</w:rPr>
              <w:t>2.3.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2 18 00000 00 0000 150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2.3.1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районов, а так же от возврата организациями остатков субсидий прошлых лет.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2.3.1.1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2 18 60010 10 0330 150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2.3.1.1.1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</w:rPr>
              <w:t>2.4.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2 19 00000 00 0000 150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 xml:space="preserve">2.4.1.  Возврат прочих остатков субсидий, субвенций и иных межбюджетных трансфертов, имеющих целевое </w:t>
            </w:r>
            <w:r w:rsidRPr="0001077F">
              <w:rPr>
                <w:rFonts w:ascii="Arial" w:hAnsi="Arial" w:cs="Arial"/>
                <w:sz w:val="24"/>
                <w:szCs w:val="24"/>
              </w:rPr>
              <w:lastRenderedPageBreak/>
              <w:t>назначение, прошлых лет из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-57,8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lastRenderedPageBreak/>
              <w:t>2 19 60010 10 0000 150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2.4.1.1. Возврат прочих остатков субсидий, субвенций и иных межбюджетных трансфертов, имеющих целевое назначение, прошлых лет из бюджетов  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2 19 60010 10 0220 150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2.4.1.1.1 Возврат прочих остатков субсидий, субвенций и иных межбюджетных трансфертов, имеющих целевое назначение, прошлых лет из бюджетов  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</w:tr>
      <w:tr w:rsidR="00FD17A2" w:rsidRPr="0001077F" w:rsidTr="006B37DB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Доходы бюджета – 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12792,9</w:t>
            </w:r>
          </w:p>
        </w:tc>
      </w:tr>
    </w:tbl>
    <w:p w:rsidR="009B267B" w:rsidRPr="0001077F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01077F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01077F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01077F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01077F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F1A2D" w:rsidRPr="0001077F" w:rsidRDefault="009F1A2D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01077F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01077F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276"/>
        <w:gridCol w:w="161"/>
        <w:gridCol w:w="4658"/>
        <w:gridCol w:w="1559"/>
      </w:tblGrid>
      <w:tr w:rsidR="00FD17A2" w:rsidRPr="0001077F" w:rsidTr="009F1A2D">
        <w:trPr>
          <w:trHeight w:val="495"/>
        </w:trPr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        </w:t>
            </w:r>
          </w:p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</w:t>
            </w:r>
            <w:r w:rsidRPr="0001077F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>Приложение  4</w:t>
            </w: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 решению сельского Совета Бебяевского сельсовета  </w:t>
            </w: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FD17A2" w:rsidRPr="0001077F" w:rsidRDefault="00FD17A2" w:rsidP="006B37DB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"О  бюджете Бебяевского сельсовета на 2019 год"</w:t>
            </w:r>
          </w:p>
        </w:tc>
      </w:tr>
      <w:tr w:rsidR="00FD17A2" w:rsidRPr="0001077F" w:rsidTr="009F1A2D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7A2" w:rsidRPr="0001077F" w:rsidRDefault="00FD17A2" w:rsidP="006B37DB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Источники финансирования дефицита бюджета на 2019год </w:t>
            </w:r>
          </w:p>
        </w:tc>
      </w:tr>
      <w:tr w:rsidR="00FD17A2" w:rsidRPr="0001077F" w:rsidTr="009F1A2D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17A2" w:rsidRPr="0001077F" w:rsidRDefault="00FD17A2" w:rsidP="006B37DB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7A2" w:rsidRPr="0001077F" w:rsidRDefault="00FD17A2" w:rsidP="006B37DB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01077F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тыс.руб.</w:t>
            </w:r>
          </w:p>
        </w:tc>
      </w:tr>
      <w:tr w:rsidR="00FD17A2" w:rsidRPr="0001077F" w:rsidTr="009F1A2D">
        <w:trPr>
          <w:trHeight w:val="10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D17A2" w:rsidRPr="0001077F" w:rsidTr="009F1A2D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01  05  00  00  00  0000  000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1101,7</w:t>
            </w:r>
          </w:p>
        </w:tc>
      </w:tr>
      <w:tr w:rsidR="00FD17A2" w:rsidRPr="0001077F" w:rsidTr="009F1A2D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-12792,9</w:t>
            </w:r>
          </w:p>
        </w:tc>
      </w:tr>
      <w:tr w:rsidR="00FD17A2" w:rsidRPr="0001077F" w:rsidTr="009F1A2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01  05  02  00  00  0000  500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-12792,9</w:t>
            </w:r>
          </w:p>
        </w:tc>
      </w:tr>
      <w:tr w:rsidR="00FD17A2" w:rsidRPr="0001077F" w:rsidTr="009F1A2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01  05  02  01  00  0000  510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-12792,9</w:t>
            </w:r>
          </w:p>
        </w:tc>
      </w:tr>
      <w:tr w:rsidR="00FD17A2" w:rsidRPr="0001077F" w:rsidTr="009F1A2D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01  05  02  01  10  0000  510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-12792,9</w:t>
            </w:r>
          </w:p>
        </w:tc>
      </w:tr>
      <w:tr w:rsidR="00FD17A2" w:rsidRPr="0001077F" w:rsidTr="009F1A2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 xml:space="preserve">01  05  00  00  00  0000  </w:t>
            </w:r>
            <w:r w:rsidRPr="0001077F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Уменьшение остатков средств </w:t>
            </w:r>
            <w:r w:rsidRPr="0001077F">
              <w:rPr>
                <w:rFonts w:ascii="Arial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lastRenderedPageBreak/>
              <w:t>13894,6</w:t>
            </w:r>
          </w:p>
        </w:tc>
      </w:tr>
      <w:tr w:rsidR="00FD17A2" w:rsidRPr="0001077F" w:rsidTr="009F1A2D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lastRenderedPageBreak/>
              <w:t>01  05  02  00  00  0000  600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13894,6</w:t>
            </w:r>
          </w:p>
        </w:tc>
      </w:tr>
      <w:tr w:rsidR="00FD17A2" w:rsidRPr="0001077F" w:rsidTr="009F1A2D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13894,6</w:t>
            </w:r>
          </w:p>
        </w:tc>
      </w:tr>
      <w:tr w:rsidR="00FD17A2" w:rsidRPr="0001077F" w:rsidTr="009F1A2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13894,6</w:t>
            </w:r>
          </w:p>
        </w:tc>
      </w:tr>
      <w:tr w:rsidR="00FD17A2" w:rsidRPr="0001077F" w:rsidTr="009F1A2D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90 00 00  00  00  0000  000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A2" w:rsidRPr="0001077F" w:rsidRDefault="00FD17A2" w:rsidP="006B37DB">
            <w:pPr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A2" w:rsidRPr="0001077F" w:rsidRDefault="00FD17A2" w:rsidP="006B37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77F">
              <w:rPr>
                <w:rFonts w:ascii="Arial" w:hAnsi="Arial" w:cs="Arial"/>
                <w:sz w:val="24"/>
                <w:szCs w:val="24"/>
              </w:rPr>
              <w:t>1101,7</w:t>
            </w:r>
          </w:p>
        </w:tc>
      </w:tr>
    </w:tbl>
    <w:p w:rsidR="00FD17A2" w:rsidRPr="0001077F" w:rsidRDefault="00FD17A2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9F1A2D" w:rsidRPr="0001077F" w:rsidRDefault="009F1A2D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9F1A2D" w:rsidRPr="0001077F" w:rsidRDefault="009F1A2D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9F1A2D" w:rsidRPr="0001077F" w:rsidRDefault="009F1A2D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9F1A2D" w:rsidRPr="0001077F" w:rsidRDefault="009F1A2D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9F1A2D" w:rsidRPr="0001077F" w:rsidRDefault="009F1A2D" w:rsidP="00FD17A2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pStyle w:val="ConsPlusNormal"/>
        <w:ind w:firstLine="0"/>
        <w:jc w:val="right"/>
        <w:rPr>
          <w:b/>
          <w:sz w:val="32"/>
          <w:szCs w:val="32"/>
        </w:rPr>
      </w:pPr>
      <w:r w:rsidRPr="0001077F">
        <w:rPr>
          <w:b/>
          <w:sz w:val="32"/>
          <w:szCs w:val="32"/>
        </w:rPr>
        <w:t>Приложение 5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к решению сельского Совета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Бебяевского сельсовета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 xml:space="preserve">«О бюджете Бебяевского 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сельсовета на 2020 год»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ind w:left="-250"/>
        <w:jc w:val="right"/>
        <w:rPr>
          <w:rFonts w:ascii="Arial" w:hAnsi="Arial" w:cs="Arial"/>
          <w:b/>
          <w:bCs/>
          <w:sz w:val="24"/>
          <w:szCs w:val="24"/>
        </w:rPr>
      </w:pPr>
    </w:p>
    <w:p w:rsidR="00FD17A2" w:rsidRPr="0001077F" w:rsidRDefault="00FD17A2" w:rsidP="00FD17A2">
      <w:pPr>
        <w:ind w:left="-25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 w:rsidRPr="0001077F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D17A2" w:rsidRPr="0001077F" w:rsidRDefault="00FD17A2" w:rsidP="00FD17A2">
      <w:pPr>
        <w:ind w:left="-250"/>
        <w:jc w:val="center"/>
        <w:rPr>
          <w:rFonts w:ascii="Arial" w:hAnsi="Arial" w:cs="Arial"/>
          <w:b/>
          <w:bCs/>
          <w:sz w:val="24"/>
          <w:szCs w:val="24"/>
        </w:rPr>
      </w:pPr>
      <w:r w:rsidRPr="0001077F">
        <w:rPr>
          <w:rFonts w:ascii="Arial" w:hAnsi="Arial" w:cs="Arial"/>
          <w:b/>
          <w:bCs/>
          <w:sz w:val="24"/>
          <w:szCs w:val="24"/>
        </w:rPr>
        <w:t xml:space="preserve"> (муниципальным программам и непрограммным направлениям деятельности) группам видов расходов бюджета Бебяевского сельсовета на 2020 год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тыс.рублей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51"/>
        <w:gridCol w:w="5812"/>
        <w:gridCol w:w="1843"/>
      </w:tblGrid>
      <w:tr w:rsidR="00FD17A2" w:rsidRPr="0001077F" w:rsidTr="009F1A2D">
        <w:trPr>
          <w:trHeight w:val="79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ind w:right="-14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FD17A2" w:rsidRPr="0001077F" w:rsidTr="009F1A2D">
        <w:trPr>
          <w:trHeight w:val="4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D17A2" w:rsidRPr="0001077F" w:rsidTr="009F1A2D">
        <w:trPr>
          <w:trHeight w:val="3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Администрация Бебяевского сельсовета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13894,6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Муниципальная программа "Ликвидация накопленного экологического ущерба на </w:t>
            </w: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территории Бебяевского сельсовета Арзамасского муниципального района Нижегородской области на 2020-2022 годы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524,1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 06 0 30 00000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«Мероприятия по обращению с твердыми коммунальными отходами»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524,1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06 0 30 03050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контейнерных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524,1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06 0 30 03050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524,1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Муниципальная программа  «</w:t>
            </w:r>
            <w:r w:rsidRPr="0001077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Бюджетные инвестиции в объекты муниципальной собственности на территории Бебяевского сельсовета Арзамасского муниципального района Нижегородской области на 2019 - 2021 годы</w:t>
            </w: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3251,1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"Развитие сети дорог и благоустройство в границах населенных пунктов Бебяевского сельсовета Арзамасского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3251,1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2806,9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15 2 01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2806,9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15 2 01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2806,9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15 2 02</w:t>
            </w:r>
          </w:p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444,2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15 2 02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по обустройству и восстановлению памятных мест, посвященных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444,2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15 2 02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444,2</w:t>
            </w:r>
          </w:p>
        </w:tc>
      </w:tr>
      <w:tr w:rsidR="00FD17A2" w:rsidRPr="0001077F" w:rsidTr="009F1A2D">
        <w:trPr>
          <w:trHeight w:val="9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15 2 02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15 2 02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D17A2" w:rsidRPr="0001077F" w:rsidTr="009F1A2D">
        <w:trPr>
          <w:trHeight w:val="27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муниципальными финансами Бебяевского сельсовета Арзамасского муниципального района Нижегородской области на 2020-2022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4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1. «Создание условий для эффективного выполнения полномочий органами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Администрирование межбюджетных трансфертов, предоставляемых бюджетам поселений Арзамасского района Нижегородской 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области за счет средств федерального и областного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202,4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17 2 02 51180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17 2 02 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188,7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17 2 02 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</w:t>
            </w:r>
          </w:p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13,7</w:t>
            </w:r>
          </w:p>
        </w:tc>
      </w:tr>
      <w:tr w:rsidR="00FD17A2" w:rsidRPr="0001077F" w:rsidTr="009F1A2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Муниципальная программа "Развитие сети автомобильных дорог общего пользования местного значения в администрации Бебяевского сельсовета на 2019-2021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711,6</w:t>
            </w:r>
          </w:p>
        </w:tc>
      </w:tr>
      <w:tr w:rsidR="00FD17A2" w:rsidRPr="0001077F" w:rsidTr="009F1A2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1. «Обеспечение надлежащего эксплуатационного состояния автомобильных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330,0</w:t>
            </w:r>
          </w:p>
        </w:tc>
      </w:tr>
      <w:tr w:rsidR="00FD17A2" w:rsidRPr="0001077F" w:rsidTr="009F1A2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Выполнение работ по содержанию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330,0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31 1 01 31502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17A2" w:rsidRPr="0001077F" w:rsidRDefault="00FD17A2" w:rsidP="006B37D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330,0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31 1 01 31502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330,0</w:t>
            </w:r>
          </w:p>
        </w:tc>
      </w:tr>
      <w:tr w:rsidR="00FD17A2" w:rsidRPr="0001077F" w:rsidTr="009F1A2D">
        <w:trPr>
          <w:trHeight w:val="10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2. «Обеспечение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381,6</w:t>
            </w:r>
          </w:p>
        </w:tc>
      </w:tr>
      <w:tr w:rsidR="00FD17A2" w:rsidRPr="0001077F" w:rsidTr="009F1A2D">
        <w:trPr>
          <w:trHeight w:val="10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381,6</w:t>
            </w:r>
          </w:p>
        </w:tc>
      </w:tr>
      <w:tr w:rsidR="00FD17A2" w:rsidRPr="0001077F" w:rsidTr="009F1A2D">
        <w:trPr>
          <w:trHeight w:val="8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Подготовка и проведение текущего и капитального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381,6</w:t>
            </w:r>
          </w:p>
        </w:tc>
      </w:tr>
      <w:tr w:rsidR="00FD17A2" w:rsidRPr="0001077F" w:rsidTr="009F1A2D">
        <w:trPr>
          <w:trHeight w:val="1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381,6</w:t>
            </w:r>
          </w:p>
        </w:tc>
      </w:tr>
      <w:tr w:rsidR="00FD17A2" w:rsidRPr="0001077F" w:rsidTr="009F1A2D">
        <w:trPr>
          <w:trHeight w:val="1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D17A2" w:rsidRPr="0001077F" w:rsidTr="009F1A2D">
        <w:trPr>
          <w:trHeight w:val="2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"Обеспечение населения Администрации Бебяевского сельсовета качественными услугами в сфере жилищно-коммунального хозяйства на 2019-</w:t>
            </w: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2021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1642,9</w:t>
            </w:r>
          </w:p>
        </w:tc>
      </w:tr>
      <w:tr w:rsidR="00FD17A2" w:rsidRPr="0001077F" w:rsidTr="009F1A2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32 1 00 00000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1 "Мероприятия в области коммунального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D17A2" w:rsidRPr="0001077F" w:rsidTr="009F1A2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32 1 03 00000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Текущее содержание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32 1 03 35105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Инвентаризация, определение стоимости аренды, оплата коммунальных услуг для обеспечения бесперебойной работы и техническое обслуживание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32 1 03 35105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FD17A2" w:rsidRPr="0001077F" w:rsidTr="009F1A2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2 "Благоустройство населенных пунктов"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1622,9</w:t>
            </w:r>
          </w:p>
        </w:tc>
      </w:tr>
      <w:tr w:rsidR="00FD17A2" w:rsidRPr="0001077F" w:rsidTr="009F1A2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957,4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32 2 01 35201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освещения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957,4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32 2 01 35201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957,4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Прочее 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559,1</w:t>
            </w:r>
          </w:p>
        </w:tc>
      </w:tr>
      <w:tr w:rsidR="00FD17A2" w:rsidRPr="0001077F" w:rsidTr="009F1A2D">
        <w:trPr>
          <w:trHeight w:val="5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32 2 02 35205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559,1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32 2 02 35205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559,1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106,4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32 2 03 35204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содержание мест захоронения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106,4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32 2 03 35204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106,4</w:t>
            </w:r>
          </w:p>
        </w:tc>
      </w:tr>
      <w:tr w:rsidR="00FD17A2" w:rsidRPr="0001077F" w:rsidTr="009F1A2D">
        <w:trPr>
          <w:trHeight w:val="8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"Управление муниципальным имуществом Администрации Бебяевского сельсовета Арзамасского муниципального района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310,0</w:t>
            </w:r>
          </w:p>
        </w:tc>
      </w:tr>
      <w:tr w:rsidR="00FD17A2" w:rsidRPr="0001077F" w:rsidTr="009F1A2D">
        <w:trPr>
          <w:trHeight w:val="8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1 "Управление муниципальным жилищным фондом социального обслуживания для малообеспеченных граждан, а также имуществом, необходимым для его содержания"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210,0</w:t>
            </w:r>
          </w:p>
        </w:tc>
      </w:tr>
      <w:tr w:rsidR="00FD17A2" w:rsidRPr="0001077F" w:rsidTr="009F1A2D">
        <w:trPr>
          <w:trHeight w:val="4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Текущий и капитальный ремонт жилого фонда, техприсоединение к объектам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210,0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Текущий и капитальный ремонт муниципального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</w:tr>
      <w:tr w:rsidR="00FD17A2" w:rsidRPr="0001077F" w:rsidTr="009F1A2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</w:tr>
      <w:tr w:rsidR="00FD17A2" w:rsidRPr="0001077F" w:rsidTr="009F1A2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30,0</w:t>
            </w:r>
          </w:p>
        </w:tc>
      </w:tr>
      <w:tr w:rsidR="00FD17A2" w:rsidRPr="0001077F" w:rsidTr="009F1A2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Оплата услуг управляющей компании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33 1 02 35003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Оплата услуг управляющей компании по сбору средств с нанимателей муниципального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33 1 02 35003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2 «Управление прочим имуществом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Землеустройство и оценка недвижимости, признание прав и регулирование отношений по муниципальной собственности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33 2 01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34003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33 2 01 34003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40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Администрации Бебяевского сельсовета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1523,1</w:t>
            </w:r>
          </w:p>
        </w:tc>
      </w:tr>
      <w:tr w:rsidR="00FD17A2" w:rsidRPr="0001077F" w:rsidTr="009F1A2D">
        <w:trPr>
          <w:trHeight w:val="3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1 "Обеспечение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3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3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34 1 01 21801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Резервные фонды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3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34 1 01 21801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Подпрограмма 2 "Пожарная безопасность на территории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1513,1</w:t>
            </w:r>
          </w:p>
        </w:tc>
      </w:tr>
      <w:tr w:rsidR="00FD17A2" w:rsidRPr="0001077F" w:rsidTr="009F1A2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Повышение уровня пожарной безопасности населения и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D17A2" w:rsidRPr="0001077F" w:rsidTr="009F1A2D">
        <w:trPr>
          <w:trHeight w:val="6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34 2 01 21805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Опашка территории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34 2 01 21805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34 2 05 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Передача полномочий по обеспечению 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первичных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1463,1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34 2 05 03032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 МКУ с «ПО»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1463,1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34 2 05 03032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1463,1</w:t>
            </w:r>
          </w:p>
        </w:tc>
      </w:tr>
      <w:tr w:rsidR="00FD17A2" w:rsidRPr="0001077F" w:rsidTr="009F1A2D">
        <w:trPr>
          <w:trHeight w:val="20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5729,4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5839,2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2480,9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1785,7</w:t>
            </w:r>
          </w:p>
        </w:tc>
      </w:tr>
      <w:tr w:rsidR="00FD17A2" w:rsidRPr="0001077F" w:rsidTr="009F1A2D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1785,7</w:t>
            </w:r>
          </w:p>
        </w:tc>
      </w:tr>
      <w:tr w:rsidR="00FD17A2" w:rsidRPr="0001077F" w:rsidTr="009F1A2D">
        <w:trPr>
          <w:trHeight w:val="4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695,2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695,2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2013,9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2013,9</w:t>
            </w:r>
          </w:p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1044,1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968,8</w:t>
            </w:r>
          </w:p>
        </w:tc>
      </w:tr>
      <w:tr w:rsidR="00FD17A2" w:rsidRPr="0001077F" w:rsidTr="009F1A2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Дополнительное 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77 7 04 29980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77 7 04 29980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77 7 06 00000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718,6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489,9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250,0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239,9</w:t>
            </w:r>
          </w:p>
        </w:tc>
      </w:tr>
      <w:tr w:rsidR="00FD17A2" w:rsidRPr="0001077F" w:rsidTr="009F1A2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228,7</w:t>
            </w:r>
          </w:p>
        </w:tc>
      </w:tr>
      <w:tr w:rsidR="00FD17A2" w:rsidRPr="0001077F" w:rsidTr="009F1A2D">
        <w:trPr>
          <w:trHeight w:val="2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228,7</w:t>
            </w:r>
          </w:p>
        </w:tc>
      </w:tr>
      <w:tr w:rsidR="00FD17A2" w:rsidRPr="0001077F" w:rsidTr="009F1A2D">
        <w:trPr>
          <w:trHeight w:val="220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Расходы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13894,6</w:t>
            </w:r>
          </w:p>
        </w:tc>
      </w:tr>
    </w:tbl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hAnsi="Arial" w:cs="Arial"/>
          <w:sz w:val="24"/>
          <w:szCs w:val="24"/>
          <w:lang w:bidi="ru-RU"/>
        </w:rPr>
      </w:pPr>
    </w:p>
    <w:p w:rsidR="009F1A2D" w:rsidRPr="009F1A2D" w:rsidRDefault="009F1A2D" w:rsidP="00FD17A2">
      <w:pPr>
        <w:jc w:val="right"/>
        <w:rPr>
          <w:sz w:val="24"/>
          <w:szCs w:val="24"/>
          <w:lang w:bidi="ru-RU"/>
        </w:rPr>
      </w:pPr>
    </w:p>
    <w:p w:rsidR="009F1A2D" w:rsidRPr="009F1A2D" w:rsidRDefault="009F1A2D" w:rsidP="00FD17A2">
      <w:pPr>
        <w:jc w:val="right"/>
        <w:rPr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hAnsi="Arial" w:cs="Arial"/>
          <w:b/>
          <w:sz w:val="24"/>
          <w:szCs w:val="24"/>
          <w:lang w:bidi="ru-RU"/>
        </w:rPr>
      </w:pPr>
      <w:r w:rsidRPr="0001077F">
        <w:rPr>
          <w:rFonts w:ascii="Arial" w:hAnsi="Arial" w:cs="Arial"/>
          <w:b/>
          <w:sz w:val="24"/>
          <w:szCs w:val="24"/>
          <w:lang w:bidi="ru-RU"/>
        </w:rPr>
        <w:t>Приложение 6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к решению сельского Совета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Бебяевского сельсовета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 xml:space="preserve">«О бюджете Бебяевского 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сельсовета на 2020 год»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D17A2" w:rsidRPr="0001077F" w:rsidRDefault="00FD17A2" w:rsidP="00FD17A2">
      <w:pPr>
        <w:tabs>
          <w:tab w:val="left" w:pos="510"/>
          <w:tab w:val="center" w:pos="504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01077F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Бебяевского сельсовета на 2020 год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(тыс. рублей)</w:t>
      </w:r>
    </w:p>
    <w:tbl>
      <w:tblPr>
        <w:tblpPr w:leftFromText="180" w:rightFromText="180" w:bottomFromText="200" w:vertAnchor="text" w:horzAnchor="margin" w:tblpX="-112" w:tblpY="88"/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55"/>
        <w:gridCol w:w="729"/>
        <w:gridCol w:w="567"/>
        <w:gridCol w:w="567"/>
        <w:gridCol w:w="1134"/>
        <w:gridCol w:w="1134"/>
        <w:gridCol w:w="850"/>
      </w:tblGrid>
      <w:tr w:rsidR="00FD17A2" w:rsidRPr="0001077F" w:rsidTr="009F1A2D">
        <w:trPr>
          <w:trHeight w:val="290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FD17A2" w:rsidRPr="0001077F" w:rsidTr="009F1A2D">
        <w:trPr>
          <w:trHeight w:val="235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Под-раз-дел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Вид рас-ходов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D17A2" w:rsidRPr="0001077F" w:rsidTr="009F1A2D">
        <w:trPr>
          <w:trHeight w:val="30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Администрация Бебяевского сельсовета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13894,6</w:t>
            </w:r>
          </w:p>
        </w:tc>
      </w:tr>
      <w:tr w:rsidR="00FD17A2" w:rsidRPr="0001077F" w:rsidTr="009F1A2D">
        <w:trPr>
          <w:trHeight w:val="39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5 223,4</w:t>
            </w:r>
          </w:p>
        </w:tc>
      </w:tr>
      <w:tr w:rsidR="00FD17A2" w:rsidRPr="0001077F" w:rsidTr="009F1A2D">
        <w:trPr>
          <w:trHeight w:val="174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2648,3</w:t>
            </w:r>
          </w:p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FD17A2" w:rsidRPr="0001077F" w:rsidTr="009F1A2D">
        <w:trPr>
          <w:trHeight w:val="29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аппарата 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2480,9</w:t>
            </w:r>
          </w:p>
        </w:tc>
      </w:tr>
      <w:tr w:rsidR="00FD17A2" w:rsidRPr="0001077F" w:rsidTr="009F1A2D">
        <w:trPr>
          <w:trHeight w:val="29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1785,7</w:t>
            </w:r>
          </w:p>
        </w:tc>
      </w:tr>
      <w:tr w:rsidR="00FD17A2" w:rsidRPr="0001077F" w:rsidTr="009F1A2D">
        <w:trPr>
          <w:trHeight w:val="29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1785,7</w:t>
            </w:r>
          </w:p>
        </w:tc>
      </w:tr>
      <w:tr w:rsidR="00FD17A2" w:rsidRPr="0001077F" w:rsidTr="009F1A2D">
        <w:trPr>
          <w:trHeight w:val="29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695,2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77 7 01 08000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695,2</w:t>
            </w:r>
          </w:p>
        </w:tc>
      </w:tr>
      <w:tr w:rsidR="00FD17A2" w:rsidRPr="0001077F" w:rsidTr="009F1A2D">
        <w:trPr>
          <w:trHeight w:val="2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167,4</w:t>
            </w:r>
          </w:p>
        </w:tc>
      </w:tr>
      <w:tr w:rsidR="00FD17A2" w:rsidRPr="0001077F" w:rsidTr="009F1A2D">
        <w:trPr>
          <w:trHeight w:val="2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77 7 06 06000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1674</w:t>
            </w:r>
          </w:p>
        </w:tc>
      </w:tr>
      <w:tr w:rsidR="00FD17A2" w:rsidRPr="0001077F" w:rsidTr="009F1A2D">
        <w:trPr>
          <w:trHeight w:val="2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77 7 06 06000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167,4</w:t>
            </w:r>
          </w:p>
        </w:tc>
      </w:tr>
      <w:tr w:rsidR="00FD17A2" w:rsidRPr="0001077F" w:rsidTr="009F1A2D">
        <w:trPr>
          <w:trHeight w:val="60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00 0 00 </w:t>
            </w:r>
          </w:p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16,3</w:t>
            </w:r>
          </w:p>
        </w:tc>
      </w:tr>
      <w:tr w:rsidR="00FD17A2" w:rsidRPr="0001077F" w:rsidTr="009F1A2D">
        <w:trPr>
          <w:trHeight w:val="4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16,3</w:t>
            </w:r>
          </w:p>
        </w:tc>
      </w:tr>
      <w:tr w:rsidR="00FD17A2" w:rsidRPr="0001077F" w:rsidTr="009F1A2D">
        <w:trPr>
          <w:trHeight w:val="4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77 7 06 06000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16,3</w:t>
            </w:r>
          </w:p>
        </w:tc>
      </w:tr>
      <w:tr w:rsidR="00FD17A2" w:rsidRPr="0001077F" w:rsidTr="009F1A2D">
        <w:trPr>
          <w:trHeight w:val="4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77 7 06 06000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16,3</w:t>
            </w:r>
          </w:p>
        </w:tc>
      </w:tr>
      <w:tr w:rsidR="00FD17A2" w:rsidRPr="0001077F" w:rsidTr="009F1A2D">
        <w:trPr>
          <w:trHeight w:val="4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4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4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Резервные фонды поселений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34 1 01 21801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46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34 1 01 21801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30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2548,8</w:t>
            </w:r>
          </w:p>
        </w:tc>
      </w:tr>
      <w:tr w:rsidR="00FD17A2" w:rsidRPr="0001077F" w:rsidTr="009F1A2D">
        <w:trPr>
          <w:trHeight w:val="54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Муниципальные учреждения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2013,9</w:t>
            </w:r>
          </w:p>
        </w:tc>
      </w:tr>
      <w:tr w:rsidR="00FD17A2" w:rsidRPr="0001077F" w:rsidTr="009F1A2D">
        <w:trPr>
          <w:trHeight w:val="54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2013,9</w:t>
            </w:r>
          </w:p>
        </w:tc>
      </w:tr>
      <w:tr w:rsidR="00FD17A2" w:rsidRPr="0001077F" w:rsidTr="009F1A2D">
        <w:trPr>
          <w:trHeight w:val="30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1044,1</w:t>
            </w:r>
          </w:p>
        </w:tc>
      </w:tr>
      <w:tr w:rsidR="00FD17A2" w:rsidRPr="0001077F" w:rsidTr="009F1A2D">
        <w:trPr>
          <w:trHeight w:val="64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968,8</w:t>
            </w:r>
          </w:p>
        </w:tc>
      </w:tr>
      <w:tr w:rsidR="00FD17A2" w:rsidRPr="0001077F" w:rsidTr="009F1A2D">
        <w:trPr>
          <w:trHeight w:val="60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Прочие непрограммные расходы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368,7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Прочие выплаты по обязательствам муниципального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489,9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250,0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239,9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45,0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77 7 06 06000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45,0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Администрирование межбюджетных трансфертов, предоставляемых бюджетам поселений Арзамасского района Нижегородской области за счет средств федерального и областного бюджетов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17 2 02 51180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17 2 02 51180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188,7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17 2 02 51180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13,7</w:t>
            </w:r>
          </w:p>
        </w:tc>
      </w:tr>
      <w:tr w:rsidR="00FD17A2" w:rsidRPr="0001077F" w:rsidTr="009F1A2D">
        <w:trPr>
          <w:trHeight w:val="38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1513,1</w:t>
            </w:r>
          </w:p>
        </w:tc>
      </w:tr>
      <w:tr w:rsidR="00FD17A2" w:rsidRPr="0001077F" w:rsidTr="009F1A2D">
        <w:trPr>
          <w:trHeight w:val="38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1513,1</w:t>
            </w:r>
          </w:p>
        </w:tc>
      </w:tr>
      <w:tr w:rsidR="00FD17A2" w:rsidRPr="0001077F" w:rsidTr="009F1A2D">
        <w:trPr>
          <w:trHeight w:val="38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Повышение уровня пожарной безопасности населения и территории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Опашка территории поселения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34 2 01 </w:t>
            </w:r>
          </w:p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34 2 01 21805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Софинансирование МКУ с «ПО»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34 2 05 00000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1463,1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транферты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34 2 05 </w:t>
            </w:r>
          </w:p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1463,1</w:t>
            </w:r>
          </w:p>
        </w:tc>
      </w:tr>
      <w:tr w:rsidR="00FD17A2" w:rsidRPr="0001077F" w:rsidTr="009F1A2D">
        <w:trPr>
          <w:trHeight w:val="23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3618,5</w:t>
            </w:r>
          </w:p>
        </w:tc>
      </w:tr>
      <w:tr w:rsidR="00FD17A2" w:rsidRPr="0001077F" w:rsidTr="009F1A2D">
        <w:trPr>
          <w:trHeight w:val="23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3518,5</w:t>
            </w:r>
          </w:p>
        </w:tc>
      </w:tr>
      <w:tr w:rsidR="00FD17A2" w:rsidRPr="0001077F" w:rsidTr="009F1A2D">
        <w:trPr>
          <w:trHeight w:val="23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15 2 01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2806,9</w:t>
            </w:r>
          </w:p>
        </w:tc>
      </w:tr>
      <w:tr w:rsidR="00FD17A2" w:rsidRPr="0001077F" w:rsidTr="009F1A2D">
        <w:trPr>
          <w:trHeight w:val="23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15 2 01 </w:t>
            </w:r>
            <w:r w:rsidRPr="0001077F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2806,9</w:t>
            </w:r>
          </w:p>
        </w:tc>
      </w:tr>
      <w:tr w:rsidR="00FD17A2" w:rsidRPr="0001077F" w:rsidTr="009F1A2D">
        <w:trPr>
          <w:trHeight w:val="34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автомобильных дорог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31 1 01 31502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330,0</w:t>
            </w:r>
          </w:p>
        </w:tc>
      </w:tr>
      <w:tr w:rsidR="00FD17A2" w:rsidRPr="0001077F" w:rsidTr="009F1A2D">
        <w:trPr>
          <w:trHeight w:val="52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31 1 01 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31502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330,0</w:t>
            </w:r>
          </w:p>
        </w:tc>
      </w:tr>
      <w:tr w:rsidR="00FD17A2" w:rsidRPr="0001077F" w:rsidTr="009F1A2D">
        <w:trPr>
          <w:trHeight w:val="52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381,6</w:t>
            </w:r>
          </w:p>
        </w:tc>
      </w:tr>
      <w:tr w:rsidR="00FD17A2" w:rsidRPr="0001077F" w:rsidTr="009F1A2D">
        <w:trPr>
          <w:trHeight w:val="26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Подготовка и проведение текущего и капитального ремонта автомобильных дорог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31 2 01 31502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381,6</w:t>
            </w:r>
          </w:p>
        </w:tc>
      </w:tr>
      <w:tr w:rsidR="00FD17A2" w:rsidRPr="0001077F" w:rsidTr="009F1A2D">
        <w:trPr>
          <w:trHeight w:val="5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 (дорожный фонд)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31 2 01 31502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381,6</w:t>
            </w:r>
          </w:p>
        </w:tc>
      </w:tr>
      <w:tr w:rsidR="00FD17A2" w:rsidRPr="0001077F" w:rsidTr="009F1A2D">
        <w:trPr>
          <w:trHeight w:val="5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5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Землеустройство и оценка недвижимости, признание прав и регулирование отношений по муниципальной собственности поселений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5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red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33 2 01 34003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5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33 2 01 34003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26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2611,2</w:t>
            </w:r>
          </w:p>
        </w:tc>
      </w:tr>
      <w:tr w:rsidR="00FD17A2" w:rsidRPr="0001077F" w:rsidTr="009F1A2D">
        <w:trPr>
          <w:trHeight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210,0</w:t>
            </w:r>
          </w:p>
        </w:tc>
      </w:tr>
      <w:tr w:rsidR="00FD17A2" w:rsidRPr="0001077F" w:rsidTr="009F1A2D">
        <w:trPr>
          <w:trHeight w:val="27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Текущий и капитальный ремонт жилого фонда, техприсоединение к объектам коммунальной инфраструктуры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Текущий и капитальный ремонт муниципального жилого фонда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33 1 01 35002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33 1 01 35002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170,0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33 1 01 35002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Оплата услуг управляющей компании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Оплата услуг управляющей компании по сбору средств с нанимателей муниципального жилья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33 1 02 35003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33 1 02 35003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544,1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Мероприятия по обращению с твердыми 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коммунальными отходами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06 0 03 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524,1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A2" w:rsidRPr="0001077F" w:rsidRDefault="00FD17A2" w:rsidP="006B37D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Содержание контейнерных площадок</w:t>
            </w:r>
          </w:p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06 003 03050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524,1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06 0 03 03050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524,1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Текущее содержание объектов коммунального хозяйства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FD17A2" w:rsidRPr="0001077F" w:rsidTr="009F1A2D">
        <w:trPr>
          <w:trHeight w:val="4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Инвентаризация, определение стоимости аренды, оплата коммунальных услуг для обеспечения бесперебойной работы и техническое обслуживание объектов коммунального хозяйства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32 1 03 35105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FD17A2" w:rsidRPr="0001077F" w:rsidTr="009F1A2D">
        <w:trPr>
          <w:trHeight w:val="47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32 1 03 35105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20,0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2067,1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444,2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по обустройству и восстановлению памятных мест, посвященных ВОв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15 2 02 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444,2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15 2 02 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S2190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444,2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реализацию проекта по поддержке местных инициатив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15 2 02 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S2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15 2 02 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S2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60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957,4</w:t>
            </w:r>
          </w:p>
        </w:tc>
      </w:tr>
      <w:tr w:rsidR="00FD17A2" w:rsidRPr="0001077F" w:rsidTr="009F1A2D">
        <w:trPr>
          <w:trHeight w:val="25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освещения улиц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32 2 01 35201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957,4</w:t>
            </w:r>
          </w:p>
        </w:tc>
      </w:tr>
      <w:tr w:rsidR="00FD17A2" w:rsidRPr="0001077F" w:rsidTr="009F1A2D">
        <w:trPr>
          <w:trHeight w:val="60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32 2 01 35201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957,4</w:t>
            </w:r>
          </w:p>
        </w:tc>
      </w:tr>
      <w:tr w:rsidR="00FD17A2" w:rsidRPr="0001077F" w:rsidTr="009F1A2D">
        <w:trPr>
          <w:trHeight w:val="60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Прочее благоустройство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559,1</w:t>
            </w:r>
          </w:p>
        </w:tc>
      </w:tr>
      <w:tr w:rsidR="00FD17A2" w:rsidRPr="0001077F" w:rsidTr="009F1A2D">
        <w:trPr>
          <w:trHeight w:val="55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32 2 02 35205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559,1</w:t>
            </w:r>
          </w:p>
        </w:tc>
      </w:tr>
      <w:tr w:rsidR="00FD17A2" w:rsidRPr="0001077F" w:rsidTr="009F1A2D">
        <w:trPr>
          <w:trHeight w:val="53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32 2 02 35205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559,1</w:t>
            </w:r>
          </w:p>
        </w:tc>
      </w:tr>
      <w:tr w:rsidR="00FD17A2" w:rsidRPr="0001077F" w:rsidTr="009F1A2D">
        <w:trPr>
          <w:trHeight w:val="53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106,4</w:t>
            </w:r>
          </w:p>
        </w:tc>
      </w:tr>
      <w:tr w:rsidR="00FD17A2" w:rsidRPr="0001077F" w:rsidTr="009F1A2D">
        <w:trPr>
          <w:trHeight w:val="53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A2" w:rsidRPr="0001077F" w:rsidRDefault="00FD17A2" w:rsidP="006B37D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Организация и содержание мест захоронения в поселении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32 2 03 35204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106,4</w:t>
            </w:r>
          </w:p>
        </w:tc>
      </w:tr>
      <w:tr w:rsidR="00FD17A2" w:rsidRPr="0001077F" w:rsidTr="009F1A2D">
        <w:trPr>
          <w:trHeight w:val="53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32 2 03 35204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106,4</w:t>
            </w:r>
          </w:p>
        </w:tc>
      </w:tr>
      <w:tr w:rsidR="00FD17A2" w:rsidRPr="0001077F" w:rsidTr="009F1A2D">
        <w:trPr>
          <w:trHeight w:val="4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Дополнительное пенсионное обеспечение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77 7 04 00000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77 7 04 29980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578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77 7 04 29980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29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13894,6</w:t>
            </w:r>
          </w:p>
        </w:tc>
      </w:tr>
    </w:tbl>
    <w:p w:rsidR="00FD17A2" w:rsidRPr="0001077F" w:rsidRDefault="00FD17A2" w:rsidP="00FD17A2">
      <w:pPr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9F1A2D" w:rsidRPr="0001077F" w:rsidRDefault="009F1A2D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b/>
          <w:sz w:val="24"/>
          <w:szCs w:val="24"/>
          <w:lang w:bidi="ru-RU"/>
        </w:rPr>
      </w:pPr>
      <w:r w:rsidRPr="0001077F">
        <w:rPr>
          <w:rFonts w:ascii="Arial" w:eastAsia="Arial" w:hAnsi="Arial" w:cs="Arial"/>
          <w:b/>
          <w:sz w:val="24"/>
          <w:szCs w:val="24"/>
          <w:lang w:bidi="ru-RU"/>
        </w:rPr>
        <w:t>Приложение 7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к решению сельского Совета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Бебяевского сельсовета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 xml:space="preserve">«О бюджете Березовского 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>сельсовета на 2020 год»</w:t>
      </w:r>
    </w:p>
    <w:p w:rsidR="00FD17A2" w:rsidRPr="0001077F" w:rsidRDefault="00FD17A2" w:rsidP="00FD17A2">
      <w:pPr>
        <w:jc w:val="right"/>
        <w:rPr>
          <w:rFonts w:ascii="Arial" w:hAnsi="Arial" w:cs="Arial"/>
          <w:sz w:val="24"/>
          <w:szCs w:val="24"/>
        </w:rPr>
      </w:pPr>
    </w:p>
    <w:p w:rsidR="00FD17A2" w:rsidRPr="0001077F" w:rsidRDefault="00FD17A2" w:rsidP="00FD17A2">
      <w:pPr>
        <w:jc w:val="right"/>
        <w:rPr>
          <w:rFonts w:ascii="Arial" w:eastAsia="Arial" w:hAnsi="Arial" w:cs="Arial"/>
          <w:sz w:val="24"/>
          <w:szCs w:val="24"/>
          <w:lang w:bidi="ru-RU"/>
        </w:rPr>
      </w:pPr>
    </w:p>
    <w:p w:rsidR="00FD17A2" w:rsidRPr="0001077F" w:rsidRDefault="00FD17A2" w:rsidP="00FD17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77F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 и группам видов расходов бюджета Бебяевского сельсовета на 2020 год</w:t>
      </w:r>
    </w:p>
    <w:p w:rsidR="00FD17A2" w:rsidRPr="0001077F" w:rsidRDefault="00FD17A2" w:rsidP="00FD17A2">
      <w:pPr>
        <w:tabs>
          <w:tab w:val="left" w:pos="7290"/>
          <w:tab w:val="right" w:pos="10080"/>
        </w:tabs>
        <w:rPr>
          <w:rFonts w:ascii="Arial" w:hAnsi="Arial" w:cs="Arial"/>
          <w:color w:val="auto"/>
          <w:sz w:val="24"/>
          <w:szCs w:val="24"/>
        </w:rPr>
      </w:pPr>
      <w:r w:rsidRPr="0001077F">
        <w:rPr>
          <w:rFonts w:ascii="Arial" w:hAnsi="Arial" w:cs="Arial"/>
          <w:sz w:val="24"/>
          <w:szCs w:val="24"/>
        </w:rPr>
        <w:tab/>
        <w:t xml:space="preserve">      (тыс. рублей)</w:t>
      </w:r>
    </w:p>
    <w:tbl>
      <w:tblPr>
        <w:tblpPr w:leftFromText="180" w:rightFromText="180" w:bottomFromText="200" w:vertAnchor="text" w:horzAnchor="margin" w:tblpX="-112" w:tblpY="8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126"/>
        <w:gridCol w:w="850"/>
        <w:gridCol w:w="1134"/>
        <w:gridCol w:w="992"/>
        <w:gridCol w:w="993"/>
      </w:tblGrid>
      <w:tr w:rsidR="00FD17A2" w:rsidRPr="0001077F" w:rsidTr="009F1A2D">
        <w:trPr>
          <w:trHeight w:val="23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Раз-дел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Под-раздел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ind w:left="-31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FD17A2" w:rsidRPr="0001077F" w:rsidTr="009F1A2D">
        <w:trPr>
          <w:trHeight w:val="30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Администрация Бебяевского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13894,6</w:t>
            </w:r>
          </w:p>
        </w:tc>
      </w:tr>
      <w:tr w:rsidR="00FD17A2" w:rsidRPr="0001077F" w:rsidTr="009F1A2D">
        <w:trPr>
          <w:trHeight w:val="39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5223,4</w:t>
            </w:r>
          </w:p>
        </w:tc>
      </w:tr>
      <w:tr w:rsidR="00FD17A2" w:rsidRPr="0001077F" w:rsidTr="009F1A2D">
        <w:trPr>
          <w:trHeight w:val="1293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2648,3</w:t>
            </w:r>
          </w:p>
        </w:tc>
      </w:tr>
      <w:tr w:rsidR="00FD17A2" w:rsidRPr="0001077F" w:rsidTr="009F1A2D">
        <w:trPr>
          <w:trHeight w:val="29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2480,9</w:t>
            </w:r>
          </w:p>
        </w:tc>
      </w:tr>
      <w:tr w:rsidR="00FD17A2" w:rsidRPr="0001077F" w:rsidTr="009F1A2D">
        <w:trPr>
          <w:trHeight w:val="261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167,4</w:t>
            </w:r>
          </w:p>
        </w:tc>
      </w:tr>
      <w:tr w:rsidR="00FD17A2" w:rsidRPr="0001077F" w:rsidTr="009F1A2D">
        <w:trPr>
          <w:trHeight w:val="607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16,3</w:t>
            </w:r>
          </w:p>
        </w:tc>
      </w:tr>
      <w:tr w:rsidR="00FD17A2" w:rsidRPr="0001077F" w:rsidTr="009F1A2D">
        <w:trPr>
          <w:trHeight w:val="293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16,3</w:t>
            </w:r>
          </w:p>
        </w:tc>
      </w:tr>
      <w:tr w:rsidR="00FD17A2" w:rsidRPr="0001077F" w:rsidTr="009F1A2D">
        <w:trPr>
          <w:trHeight w:val="293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293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FD17A2" w:rsidRPr="0001077F" w:rsidTr="009F1A2D">
        <w:trPr>
          <w:trHeight w:val="30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2548,8</w:t>
            </w:r>
          </w:p>
        </w:tc>
      </w:tr>
      <w:tr w:rsidR="00FD17A2" w:rsidRPr="0001077F" w:rsidTr="009F1A2D">
        <w:trPr>
          <w:trHeight w:val="30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1044,1</w:t>
            </w:r>
          </w:p>
        </w:tc>
      </w:tr>
      <w:tr w:rsidR="00FD17A2" w:rsidRPr="0001077F" w:rsidTr="009F1A2D">
        <w:trPr>
          <w:trHeight w:val="654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1218,8</w:t>
            </w:r>
          </w:p>
        </w:tc>
      </w:tr>
      <w:tr w:rsidR="00FD17A2" w:rsidRPr="0001077F" w:rsidTr="009F1A2D">
        <w:trPr>
          <w:trHeight w:val="28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45,0</w:t>
            </w:r>
          </w:p>
        </w:tc>
      </w:tr>
      <w:tr w:rsidR="00FD17A2" w:rsidRPr="0001077F" w:rsidTr="009F1A2D">
        <w:trPr>
          <w:trHeight w:val="228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highlight w:val="red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240,9</w:t>
            </w:r>
          </w:p>
        </w:tc>
      </w:tr>
      <w:tr w:rsidR="00FD17A2" w:rsidRPr="0001077F" w:rsidTr="009F1A2D">
        <w:trPr>
          <w:trHeight w:val="25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25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202,4</w:t>
            </w:r>
          </w:p>
        </w:tc>
      </w:tr>
      <w:tr w:rsidR="00FD17A2" w:rsidRPr="0001077F" w:rsidTr="009F1A2D">
        <w:trPr>
          <w:trHeight w:val="25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188,7</w:t>
            </w:r>
          </w:p>
        </w:tc>
      </w:tr>
      <w:tr w:rsidR="00FD17A2" w:rsidRPr="0001077F" w:rsidTr="009F1A2D">
        <w:trPr>
          <w:trHeight w:val="578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13,7</w:t>
            </w:r>
          </w:p>
        </w:tc>
      </w:tr>
      <w:tr w:rsidR="00FD17A2" w:rsidRPr="0001077F" w:rsidTr="009F1A2D">
        <w:trPr>
          <w:trHeight w:val="386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1513,1</w:t>
            </w:r>
          </w:p>
        </w:tc>
      </w:tr>
      <w:tr w:rsidR="00FD17A2" w:rsidRPr="0001077F" w:rsidTr="009F1A2D">
        <w:trPr>
          <w:trHeight w:val="386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1513,1</w:t>
            </w:r>
          </w:p>
        </w:tc>
      </w:tr>
      <w:tr w:rsidR="00FD17A2" w:rsidRPr="0001077F" w:rsidTr="009F1A2D">
        <w:trPr>
          <w:trHeight w:val="57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1513,1</w:t>
            </w:r>
          </w:p>
        </w:tc>
      </w:tr>
      <w:tr w:rsidR="00FD17A2" w:rsidRPr="0001077F" w:rsidTr="009F1A2D">
        <w:trPr>
          <w:trHeight w:val="23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3618,5</w:t>
            </w:r>
          </w:p>
        </w:tc>
      </w:tr>
      <w:tr w:rsidR="00FD17A2" w:rsidRPr="0001077F" w:rsidTr="009F1A2D">
        <w:trPr>
          <w:trHeight w:val="23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3518,5</w:t>
            </w:r>
          </w:p>
        </w:tc>
      </w:tr>
      <w:tr w:rsidR="00FD17A2" w:rsidRPr="0001077F" w:rsidTr="009F1A2D">
        <w:trPr>
          <w:trHeight w:val="23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(дорожный фонд)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3518,5</w:t>
            </w:r>
          </w:p>
        </w:tc>
      </w:tr>
      <w:tr w:rsidR="00FD17A2" w:rsidRPr="0001077F" w:rsidTr="009F1A2D">
        <w:trPr>
          <w:trHeight w:val="34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3518,5</w:t>
            </w:r>
          </w:p>
        </w:tc>
      </w:tr>
      <w:tr w:rsidR="00FD17A2" w:rsidRPr="0001077F" w:rsidTr="009F1A2D">
        <w:trPr>
          <w:trHeight w:val="34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34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</w:tr>
      <w:tr w:rsidR="00FD17A2" w:rsidRPr="0001077F" w:rsidTr="009F1A2D">
        <w:trPr>
          <w:trHeight w:val="26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2821,2</w:t>
            </w:r>
          </w:p>
        </w:tc>
      </w:tr>
      <w:tr w:rsidR="00FD17A2" w:rsidRPr="0001077F" w:rsidTr="009F1A2D">
        <w:trPr>
          <w:trHeight w:val="276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210,0</w:t>
            </w:r>
          </w:p>
        </w:tc>
      </w:tr>
      <w:tr w:rsidR="00FD17A2" w:rsidRPr="0001077F" w:rsidTr="009F1A2D">
        <w:trPr>
          <w:trHeight w:val="578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180,0</w:t>
            </w:r>
          </w:p>
        </w:tc>
      </w:tr>
      <w:tr w:rsidR="00FD17A2" w:rsidRPr="0001077F" w:rsidTr="009F1A2D">
        <w:trPr>
          <w:trHeight w:val="369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30,0</w:t>
            </w:r>
          </w:p>
        </w:tc>
      </w:tr>
      <w:tr w:rsidR="00FD17A2" w:rsidRPr="0001077F" w:rsidTr="009F1A2D">
        <w:trPr>
          <w:trHeight w:val="26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544,1</w:t>
            </w:r>
          </w:p>
        </w:tc>
      </w:tr>
      <w:tr w:rsidR="00FD17A2" w:rsidRPr="0001077F" w:rsidTr="009F1A2D">
        <w:trPr>
          <w:trHeight w:val="471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544,1</w:t>
            </w:r>
          </w:p>
        </w:tc>
      </w:tr>
      <w:tr w:rsidR="00FD17A2" w:rsidRPr="0001077F" w:rsidTr="009F1A2D">
        <w:trPr>
          <w:trHeight w:val="25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2067,1</w:t>
            </w:r>
          </w:p>
        </w:tc>
      </w:tr>
      <w:tr w:rsidR="00FD17A2" w:rsidRPr="0001077F" w:rsidTr="009F1A2D">
        <w:trPr>
          <w:trHeight w:val="607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2067,1</w:t>
            </w:r>
          </w:p>
        </w:tc>
      </w:tr>
      <w:tr w:rsidR="00FD17A2" w:rsidRPr="0001077F" w:rsidTr="009F1A2D">
        <w:trPr>
          <w:trHeight w:val="242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34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578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sz w:val="24"/>
                <w:szCs w:val="24"/>
                <w:lang w:eastAsia="en-US"/>
              </w:rPr>
              <w:t>516,0</w:t>
            </w:r>
          </w:p>
        </w:tc>
      </w:tr>
      <w:tr w:rsidR="00FD17A2" w:rsidRPr="0001077F" w:rsidTr="009F1A2D">
        <w:trPr>
          <w:trHeight w:val="29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A2" w:rsidRPr="0001077F" w:rsidRDefault="00FD17A2" w:rsidP="006B37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1077F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13894,6</w:t>
            </w:r>
          </w:p>
        </w:tc>
      </w:tr>
    </w:tbl>
    <w:p w:rsidR="00371C02" w:rsidRPr="0001077F" w:rsidRDefault="00371C02" w:rsidP="00371C02">
      <w:pPr>
        <w:rPr>
          <w:rFonts w:ascii="Arial" w:hAnsi="Arial" w:cs="Arial"/>
          <w:vanish/>
          <w:sz w:val="24"/>
          <w:szCs w:val="24"/>
        </w:rPr>
      </w:pPr>
    </w:p>
    <w:sectPr w:rsidR="00371C02" w:rsidRPr="0001077F" w:rsidSect="00817EA6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CA6" w:rsidRDefault="00CF4CA6" w:rsidP="00EB546C">
      <w:r>
        <w:separator/>
      </w:r>
    </w:p>
  </w:endnote>
  <w:endnote w:type="continuationSeparator" w:id="1">
    <w:p w:rsidR="00CF4CA6" w:rsidRDefault="00CF4CA6" w:rsidP="00E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72" w:rsidRDefault="00434072" w:rsidP="00CC39E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CA6" w:rsidRDefault="00CF4CA6" w:rsidP="00EB546C">
      <w:r>
        <w:separator/>
      </w:r>
    </w:p>
  </w:footnote>
  <w:footnote w:type="continuationSeparator" w:id="1">
    <w:p w:rsidR="00CF4CA6" w:rsidRDefault="00CF4CA6" w:rsidP="00EB5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988"/>
    <w:rsid w:val="000037D3"/>
    <w:rsid w:val="000053ED"/>
    <w:rsid w:val="0001077F"/>
    <w:rsid w:val="0001428F"/>
    <w:rsid w:val="0001551B"/>
    <w:rsid w:val="0002296E"/>
    <w:rsid w:val="000247D4"/>
    <w:rsid w:val="00032242"/>
    <w:rsid w:val="0005175D"/>
    <w:rsid w:val="00052FE4"/>
    <w:rsid w:val="0005308B"/>
    <w:rsid w:val="00071763"/>
    <w:rsid w:val="00077F47"/>
    <w:rsid w:val="000809C7"/>
    <w:rsid w:val="00081354"/>
    <w:rsid w:val="000901E6"/>
    <w:rsid w:val="00092D50"/>
    <w:rsid w:val="00093CEC"/>
    <w:rsid w:val="0009608E"/>
    <w:rsid w:val="000C0EF4"/>
    <w:rsid w:val="000C4C3A"/>
    <w:rsid w:val="000C7267"/>
    <w:rsid w:val="000E658B"/>
    <w:rsid w:val="000E66D3"/>
    <w:rsid w:val="000F0722"/>
    <w:rsid w:val="000F1AE0"/>
    <w:rsid w:val="000F3A8D"/>
    <w:rsid w:val="000F4098"/>
    <w:rsid w:val="000F471D"/>
    <w:rsid w:val="000F760C"/>
    <w:rsid w:val="00105575"/>
    <w:rsid w:val="001154C6"/>
    <w:rsid w:val="00127745"/>
    <w:rsid w:val="00152DAA"/>
    <w:rsid w:val="00157422"/>
    <w:rsid w:val="00175EEC"/>
    <w:rsid w:val="001841D1"/>
    <w:rsid w:val="00192929"/>
    <w:rsid w:val="001A1C34"/>
    <w:rsid w:val="001A2D78"/>
    <w:rsid w:val="001A2EA9"/>
    <w:rsid w:val="001A54FB"/>
    <w:rsid w:val="001B7183"/>
    <w:rsid w:val="001C1CCD"/>
    <w:rsid w:val="001C47FD"/>
    <w:rsid w:val="001D0C84"/>
    <w:rsid w:val="001D47D1"/>
    <w:rsid w:val="001D54F0"/>
    <w:rsid w:val="001F3E49"/>
    <w:rsid w:val="00200A7F"/>
    <w:rsid w:val="002021D8"/>
    <w:rsid w:val="00204AEA"/>
    <w:rsid w:val="0021366F"/>
    <w:rsid w:val="00225940"/>
    <w:rsid w:val="00230052"/>
    <w:rsid w:val="00233448"/>
    <w:rsid w:val="002352F6"/>
    <w:rsid w:val="00235870"/>
    <w:rsid w:val="00245155"/>
    <w:rsid w:val="00252241"/>
    <w:rsid w:val="00257746"/>
    <w:rsid w:val="00261A0E"/>
    <w:rsid w:val="0026403D"/>
    <w:rsid w:val="00285A30"/>
    <w:rsid w:val="002860D2"/>
    <w:rsid w:val="002878BE"/>
    <w:rsid w:val="0029063C"/>
    <w:rsid w:val="002A02B7"/>
    <w:rsid w:val="002A5768"/>
    <w:rsid w:val="002B336D"/>
    <w:rsid w:val="002C1608"/>
    <w:rsid w:val="002D22AF"/>
    <w:rsid w:val="002D5B42"/>
    <w:rsid w:val="002E007F"/>
    <w:rsid w:val="002E3402"/>
    <w:rsid w:val="003001F9"/>
    <w:rsid w:val="00302E0F"/>
    <w:rsid w:val="00303B2A"/>
    <w:rsid w:val="00310978"/>
    <w:rsid w:val="0031218E"/>
    <w:rsid w:val="00314E92"/>
    <w:rsid w:val="0032272A"/>
    <w:rsid w:val="00334165"/>
    <w:rsid w:val="003558E3"/>
    <w:rsid w:val="00356DAB"/>
    <w:rsid w:val="00371C02"/>
    <w:rsid w:val="00387A6A"/>
    <w:rsid w:val="0039518E"/>
    <w:rsid w:val="003A17BC"/>
    <w:rsid w:val="003A1F1F"/>
    <w:rsid w:val="003B2C91"/>
    <w:rsid w:val="003B40AC"/>
    <w:rsid w:val="003B72E0"/>
    <w:rsid w:val="003E0EB6"/>
    <w:rsid w:val="00410F1D"/>
    <w:rsid w:val="00415BCE"/>
    <w:rsid w:val="00432982"/>
    <w:rsid w:val="00434072"/>
    <w:rsid w:val="0044589D"/>
    <w:rsid w:val="00447707"/>
    <w:rsid w:val="00466AA2"/>
    <w:rsid w:val="00467F6C"/>
    <w:rsid w:val="00471DF8"/>
    <w:rsid w:val="00472FBF"/>
    <w:rsid w:val="00474040"/>
    <w:rsid w:val="0047719E"/>
    <w:rsid w:val="00483188"/>
    <w:rsid w:val="004902E7"/>
    <w:rsid w:val="00491F54"/>
    <w:rsid w:val="004925BF"/>
    <w:rsid w:val="004977DB"/>
    <w:rsid w:val="004A1AC3"/>
    <w:rsid w:val="004A279D"/>
    <w:rsid w:val="004A587C"/>
    <w:rsid w:val="004A58D5"/>
    <w:rsid w:val="004D4B02"/>
    <w:rsid w:val="004D6918"/>
    <w:rsid w:val="004F7C68"/>
    <w:rsid w:val="00507D02"/>
    <w:rsid w:val="00510912"/>
    <w:rsid w:val="00511564"/>
    <w:rsid w:val="00516501"/>
    <w:rsid w:val="0054374B"/>
    <w:rsid w:val="00545CE8"/>
    <w:rsid w:val="005522B6"/>
    <w:rsid w:val="005563D9"/>
    <w:rsid w:val="005566B3"/>
    <w:rsid w:val="00563598"/>
    <w:rsid w:val="0056759A"/>
    <w:rsid w:val="005735E7"/>
    <w:rsid w:val="00573B5D"/>
    <w:rsid w:val="00576BA9"/>
    <w:rsid w:val="00595C17"/>
    <w:rsid w:val="005A0AD0"/>
    <w:rsid w:val="005A11A7"/>
    <w:rsid w:val="005B42E1"/>
    <w:rsid w:val="005B434A"/>
    <w:rsid w:val="005C11AF"/>
    <w:rsid w:val="005E1134"/>
    <w:rsid w:val="005F2EC5"/>
    <w:rsid w:val="005F6EAE"/>
    <w:rsid w:val="0060723A"/>
    <w:rsid w:val="00627514"/>
    <w:rsid w:val="006379B0"/>
    <w:rsid w:val="00646A19"/>
    <w:rsid w:val="00660281"/>
    <w:rsid w:val="00674C0B"/>
    <w:rsid w:val="00674E8E"/>
    <w:rsid w:val="00692632"/>
    <w:rsid w:val="00695920"/>
    <w:rsid w:val="006A5E42"/>
    <w:rsid w:val="006B0532"/>
    <w:rsid w:val="006B25B9"/>
    <w:rsid w:val="006B3BAB"/>
    <w:rsid w:val="006B64DA"/>
    <w:rsid w:val="006D53D8"/>
    <w:rsid w:val="006F14CC"/>
    <w:rsid w:val="006F6D0F"/>
    <w:rsid w:val="00705A37"/>
    <w:rsid w:val="0073204C"/>
    <w:rsid w:val="0073489F"/>
    <w:rsid w:val="00740B1B"/>
    <w:rsid w:val="00741321"/>
    <w:rsid w:val="0074308E"/>
    <w:rsid w:val="0074347B"/>
    <w:rsid w:val="00766819"/>
    <w:rsid w:val="00766919"/>
    <w:rsid w:val="00781979"/>
    <w:rsid w:val="0079269E"/>
    <w:rsid w:val="007C0C2A"/>
    <w:rsid w:val="007C22BD"/>
    <w:rsid w:val="007D1329"/>
    <w:rsid w:val="007F0AE1"/>
    <w:rsid w:val="007F6DFC"/>
    <w:rsid w:val="008157D6"/>
    <w:rsid w:val="00817EA6"/>
    <w:rsid w:val="008242F2"/>
    <w:rsid w:val="00832B0A"/>
    <w:rsid w:val="008426E4"/>
    <w:rsid w:val="008455B6"/>
    <w:rsid w:val="008529E5"/>
    <w:rsid w:val="00855FAE"/>
    <w:rsid w:val="008625CB"/>
    <w:rsid w:val="00865373"/>
    <w:rsid w:val="008909EE"/>
    <w:rsid w:val="008946EA"/>
    <w:rsid w:val="008C59A5"/>
    <w:rsid w:val="008D54B6"/>
    <w:rsid w:val="008D5EF3"/>
    <w:rsid w:val="008E038E"/>
    <w:rsid w:val="008F2CD4"/>
    <w:rsid w:val="009026D0"/>
    <w:rsid w:val="00915804"/>
    <w:rsid w:val="0092623A"/>
    <w:rsid w:val="00934C92"/>
    <w:rsid w:val="00936347"/>
    <w:rsid w:val="00937F80"/>
    <w:rsid w:val="00944257"/>
    <w:rsid w:val="00971178"/>
    <w:rsid w:val="0097484D"/>
    <w:rsid w:val="00976155"/>
    <w:rsid w:val="00983BC3"/>
    <w:rsid w:val="00987F6C"/>
    <w:rsid w:val="00994ADC"/>
    <w:rsid w:val="009A3D4A"/>
    <w:rsid w:val="009A66B1"/>
    <w:rsid w:val="009B267B"/>
    <w:rsid w:val="009B2AB0"/>
    <w:rsid w:val="009B336D"/>
    <w:rsid w:val="009B62AA"/>
    <w:rsid w:val="009D37F2"/>
    <w:rsid w:val="009E434B"/>
    <w:rsid w:val="009E492E"/>
    <w:rsid w:val="009E6526"/>
    <w:rsid w:val="009F1A2D"/>
    <w:rsid w:val="009F638C"/>
    <w:rsid w:val="00A02394"/>
    <w:rsid w:val="00A02A18"/>
    <w:rsid w:val="00A02D00"/>
    <w:rsid w:val="00A057C5"/>
    <w:rsid w:val="00A068D2"/>
    <w:rsid w:val="00A10FED"/>
    <w:rsid w:val="00A115D8"/>
    <w:rsid w:val="00A15C63"/>
    <w:rsid w:val="00A27CAA"/>
    <w:rsid w:val="00A37592"/>
    <w:rsid w:val="00A4597B"/>
    <w:rsid w:val="00A57BCB"/>
    <w:rsid w:val="00A6205E"/>
    <w:rsid w:val="00A633FA"/>
    <w:rsid w:val="00A7449F"/>
    <w:rsid w:val="00A7473F"/>
    <w:rsid w:val="00A913E9"/>
    <w:rsid w:val="00A931E4"/>
    <w:rsid w:val="00AA65E8"/>
    <w:rsid w:val="00AB2FA8"/>
    <w:rsid w:val="00AB53D8"/>
    <w:rsid w:val="00AB6B18"/>
    <w:rsid w:val="00AB702B"/>
    <w:rsid w:val="00AD1EDB"/>
    <w:rsid w:val="00AE28A6"/>
    <w:rsid w:val="00AE2FE8"/>
    <w:rsid w:val="00AF496F"/>
    <w:rsid w:val="00AF69EA"/>
    <w:rsid w:val="00AF6B0A"/>
    <w:rsid w:val="00B07764"/>
    <w:rsid w:val="00B07C90"/>
    <w:rsid w:val="00B11E68"/>
    <w:rsid w:val="00B25541"/>
    <w:rsid w:val="00B322A0"/>
    <w:rsid w:val="00B33871"/>
    <w:rsid w:val="00B35976"/>
    <w:rsid w:val="00B6017D"/>
    <w:rsid w:val="00B76657"/>
    <w:rsid w:val="00BA60CF"/>
    <w:rsid w:val="00BA6EF6"/>
    <w:rsid w:val="00BB757E"/>
    <w:rsid w:val="00BC1428"/>
    <w:rsid w:val="00BC23D6"/>
    <w:rsid w:val="00BC5988"/>
    <w:rsid w:val="00BD00CB"/>
    <w:rsid w:val="00BD4C00"/>
    <w:rsid w:val="00BE0D61"/>
    <w:rsid w:val="00BE6232"/>
    <w:rsid w:val="00BE6565"/>
    <w:rsid w:val="00C05DD7"/>
    <w:rsid w:val="00C07A64"/>
    <w:rsid w:val="00C21844"/>
    <w:rsid w:val="00C3373F"/>
    <w:rsid w:val="00C33E82"/>
    <w:rsid w:val="00C41558"/>
    <w:rsid w:val="00C41678"/>
    <w:rsid w:val="00C4470D"/>
    <w:rsid w:val="00C53B39"/>
    <w:rsid w:val="00C53DAD"/>
    <w:rsid w:val="00C5459A"/>
    <w:rsid w:val="00C72589"/>
    <w:rsid w:val="00C752EE"/>
    <w:rsid w:val="00C90C1F"/>
    <w:rsid w:val="00C920CF"/>
    <w:rsid w:val="00C97CD2"/>
    <w:rsid w:val="00CA3F17"/>
    <w:rsid w:val="00CA51F3"/>
    <w:rsid w:val="00CA7479"/>
    <w:rsid w:val="00CC39E8"/>
    <w:rsid w:val="00CD176A"/>
    <w:rsid w:val="00CD2931"/>
    <w:rsid w:val="00CD4B48"/>
    <w:rsid w:val="00CE2C10"/>
    <w:rsid w:val="00CE70A2"/>
    <w:rsid w:val="00CF224F"/>
    <w:rsid w:val="00CF4CA6"/>
    <w:rsid w:val="00D02417"/>
    <w:rsid w:val="00D0595C"/>
    <w:rsid w:val="00D12883"/>
    <w:rsid w:val="00D13125"/>
    <w:rsid w:val="00D14AEB"/>
    <w:rsid w:val="00D175D3"/>
    <w:rsid w:val="00D21F32"/>
    <w:rsid w:val="00D25CCA"/>
    <w:rsid w:val="00D30D2A"/>
    <w:rsid w:val="00D355B1"/>
    <w:rsid w:val="00D37AEA"/>
    <w:rsid w:val="00D434FB"/>
    <w:rsid w:val="00D52322"/>
    <w:rsid w:val="00D544DA"/>
    <w:rsid w:val="00D564B6"/>
    <w:rsid w:val="00D62504"/>
    <w:rsid w:val="00D70EAF"/>
    <w:rsid w:val="00D74E23"/>
    <w:rsid w:val="00D83EF4"/>
    <w:rsid w:val="00D84867"/>
    <w:rsid w:val="00D90956"/>
    <w:rsid w:val="00DA3709"/>
    <w:rsid w:val="00DB1A2F"/>
    <w:rsid w:val="00DB3B70"/>
    <w:rsid w:val="00DB5DD7"/>
    <w:rsid w:val="00DC4EFD"/>
    <w:rsid w:val="00DD18BD"/>
    <w:rsid w:val="00DE34F8"/>
    <w:rsid w:val="00DE7BC8"/>
    <w:rsid w:val="00E242E9"/>
    <w:rsid w:val="00E32889"/>
    <w:rsid w:val="00E376A8"/>
    <w:rsid w:val="00E71D11"/>
    <w:rsid w:val="00E80034"/>
    <w:rsid w:val="00E939FF"/>
    <w:rsid w:val="00E96FBB"/>
    <w:rsid w:val="00EA0473"/>
    <w:rsid w:val="00EA0503"/>
    <w:rsid w:val="00EA5649"/>
    <w:rsid w:val="00EA5EC3"/>
    <w:rsid w:val="00EA6467"/>
    <w:rsid w:val="00EA6957"/>
    <w:rsid w:val="00EA6F46"/>
    <w:rsid w:val="00EB11B5"/>
    <w:rsid w:val="00EB546C"/>
    <w:rsid w:val="00EB56E7"/>
    <w:rsid w:val="00EB5C61"/>
    <w:rsid w:val="00EB6A62"/>
    <w:rsid w:val="00EC2237"/>
    <w:rsid w:val="00EC5E49"/>
    <w:rsid w:val="00EE3F4B"/>
    <w:rsid w:val="00EF138A"/>
    <w:rsid w:val="00F215DC"/>
    <w:rsid w:val="00F219B7"/>
    <w:rsid w:val="00F237C1"/>
    <w:rsid w:val="00F359B1"/>
    <w:rsid w:val="00F45E20"/>
    <w:rsid w:val="00F4691A"/>
    <w:rsid w:val="00F56949"/>
    <w:rsid w:val="00F57792"/>
    <w:rsid w:val="00F83420"/>
    <w:rsid w:val="00F909BC"/>
    <w:rsid w:val="00F9356F"/>
    <w:rsid w:val="00FA2573"/>
    <w:rsid w:val="00FA28FB"/>
    <w:rsid w:val="00FA3A94"/>
    <w:rsid w:val="00FA3D11"/>
    <w:rsid w:val="00FA79C7"/>
    <w:rsid w:val="00FB24CE"/>
    <w:rsid w:val="00FC4BD6"/>
    <w:rsid w:val="00FC7DEE"/>
    <w:rsid w:val="00FD17A2"/>
    <w:rsid w:val="00FD197C"/>
    <w:rsid w:val="00FD40BF"/>
    <w:rsid w:val="00FE3BA5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B1"/>
    <w:pPr>
      <w:widowControl w:val="0"/>
    </w:pPr>
    <w:rPr>
      <w:noProof/>
      <w:color w:val="000000"/>
    </w:rPr>
  </w:style>
  <w:style w:type="paragraph" w:styleId="1">
    <w:name w:val="heading 1"/>
    <w:basedOn w:val="a"/>
    <w:next w:val="a"/>
    <w:qFormat/>
    <w:rsid w:val="002878BE"/>
    <w:pPr>
      <w:keepNext/>
      <w:tabs>
        <w:tab w:val="left" w:pos="3585"/>
      </w:tabs>
      <w:snapToGrid w:val="0"/>
      <w:jc w:val="center"/>
      <w:outlineLvl w:val="0"/>
    </w:pPr>
    <w:rPr>
      <w:rFonts w:ascii="Arial" w:hAnsi="Arial" w:cs="Arial"/>
      <w:noProof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C5988"/>
    <w:pPr>
      <w:ind w:firstLine="720"/>
      <w:jc w:val="both"/>
    </w:pPr>
  </w:style>
  <w:style w:type="paragraph" w:customStyle="1" w:styleId="ConsNormal">
    <w:name w:val="ConsNormal"/>
    <w:rsid w:val="002A5768"/>
    <w:pPr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76BA9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507D02"/>
    <w:pPr>
      <w:widowControl/>
      <w:spacing w:before="100" w:beforeAutospacing="1" w:after="100" w:afterAutospacing="1"/>
    </w:pPr>
    <w:rPr>
      <w:rFonts w:ascii="Tahoma" w:hAnsi="Tahoma" w:cs="Tahoma"/>
      <w:noProof w:val="0"/>
      <w:color w:val="auto"/>
      <w:lang w:val="en-US" w:eastAsia="en-US"/>
    </w:rPr>
  </w:style>
  <w:style w:type="paragraph" w:styleId="a5">
    <w:name w:val="caption"/>
    <w:basedOn w:val="a"/>
    <w:next w:val="a"/>
    <w:qFormat/>
    <w:rsid w:val="002878BE"/>
    <w:pPr>
      <w:widowControl/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noProof w:val="0"/>
      <w:color w:val="auto"/>
      <w:sz w:val="32"/>
      <w:szCs w:val="32"/>
    </w:rPr>
  </w:style>
  <w:style w:type="paragraph" w:customStyle="1" w:styleId="ConsPlusNormal">
    <w:name w:val="ConsPlusNormal"/>
    <w:next w:val="a"/>
    <w:rsid w:val="00052FE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4">
    <w:name w:val="Знак14"/>
    <w:basedOn w:val="a"/>
    <w:rsid w:val="00CE70A2"/>
    <w:pPr>
      <w:widowControl/>
      <w:spacing w:before="100" w:beforeAutospacing="1" w:after="100" w:afterAutospacing="1"/>
    </w:pPr>
    <w:rPr>
      <w:rFonts w:ascii="Tahoma" w:hAnsi="Tahoma"/>
      <w:noProof w:val="0"/>
      <w:color w:val="auto"/>
      <w:lang w:val="en-US" w:eastAsia="en-US"/>
    </w:rPr>
  </w:style>
  <w:style w:type="character" w:styleId="a6">
    <w:name w:val="Emphasis"/>
    <w:qFormat/>
    <w:rsid w:val="008426E4"/>
    <w:rPr>
      <w:i/>
      <w:iCs/>
    </w:rPr>
  </w:style>
  <w:style w:type="paragraph" w:styleId="a7">
    <w:name w:val="header"/>
    <w:basedOn w:val="a"/>
    <w:link w:val="a8"/>
    <w:rsid w:val="00EB5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B546C"/>
    <w:rPr>
      <w:noProof/>
      <w:color w:val="000000"/>
    </w:rPr>
  </w:style>
  <w:style w:type="paragraph" w:styleId="a9">
    <w:name w:val="footer"/>
    <w:basedOn w:val="a"/>
    <w:link w:val="aa"/>
    <w:rsid w:val="00EB5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B546C"/>
    <w:rPr>
      <w:noProof/>
      <w:color w:val="000000"/>
    </w:rPr>
  </w:style>
  <w:style w:type="paragraph" w:styleId="2">
    <w:name w:val="Body Text 2"/>
    <w:basedOn w:val="a"/>
    <w:link w:val="20"/>
    <w:rsid w:val="00C90C1F"/>
    <w:pPr>
      <w:widowControl/>
      <w:overflowPunct w:val="0"/>
      <w:autoSpaceDE w:val="0"/>
      <w:autoSpaceDN w:val="0"/>
      <w:adjustRightInd w:val="0"/>
      <w:textAlignment w:val="baseline"/>
    </w:pPr>
    <w:rPr>
      <w:noProof w:val="0"/>
      <w:color w:val="auto"/>
      <w:sz w:val="36"/>
    </w:rPr>
  </w:style>
  <w:style w:type="character" w:customStyle="1" w:styleId="20">
    <w:name w:val="Основной текст 2 Знак"/>
    <w:link w:val="2"/>
    <w:rsid w:val="00C90C1F"/>
    <w:rPr>
      <w:sz w:val="36"/>
    </w:rPr>
  </w:style>
  <w:style w:type="character" w:styleId="ab">
    <w:name w:val="Hyperlink"/>
    <w:rsid w:val="009E434B"/>
    <w:rPr>
      <w:color w:val="0000FF"/>
      <w:u w:val="single"/>
    </w:rPr>
  </w:style>
  <w:style w:type="character" w:customStyle="1" w:styleId="a4">
    <w:name w:val="Текст выноски Знак"/>
    <w:link w:val="a3"/>
    <w:semiHidden/>
    <w:rsid w:val="00FD17A2"/>
    <w:rPr>
      <w:rFonts w:ascii="Tahoma" w:hAnsi="Tahoma" w:cs="Tahoma"/>
      <w:noProof/>
      <w:color w:val="000000"/>
      <w:sz w:val="16"/>
      <w:szCs w:val="16"/>
    </w:rPr>
  </w:style>
  <w:style w:type="character" w:customStyle="1" w:styleId="11">
    <w:name w:val="Верхний колонтитул Знак1"/>
    <w:uiPriority w:val="99"/>
    <w:semiHidden/>
    <w:rsid w:val="00FD17A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FD17A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uiPriority w:val="99"/>
    <w:semiHidden/>
    <w:rsid w:val="00FD17A2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4BE5-5731-4B49-A4C1-EA91F034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Бебяевского сельского Совета Арзамасского района</vt:lpstr>
    </vt:vector>
  </TitlesOfParts>
  <Company>1</Company>
  <LinksUpToDate>false</LinksUpToDate>
  <CharactersWithSpaces>36354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Бебяевского сельского Совета Арзамасского района</dc:title>
  <dc:creator>1</dc:creator>
  <cp:lastModifiedBy>User</cp:lastModifiedBy>
  <cp:revision>2</cp:revision>
  <cp:lastPrinted>2020-06-04T11:28:00Z</cp:lastPrinted>
  <dcterms:created xsi:type="dcterms:W3CDTF">2020-06-08T18:22:00Z</dcterms:created>
  <dcterms:modified xsi:type="dcterms:W3CDTF">2020-06-08T18:22:00Z</dcterms:modified>
</cp:coreProperties>
</file>