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C1" w:rsidRPr="00C00EB3" w:rsidRDefault="003223C1" w:rsidP="003437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00EB3">
        <w:rPr>
          <w:rFonts w:ascii="Arial" w:hAnsi="Arial" w:cs="Arial"/>
          <w:b/>
          <w:sz w:val="32"/>
          <w:szCs w:val="32"/>
        </w:rPr>
        <w:t>сельский Совет Бебяевского сельсовета</w:t>
      </w:r>
    </w:p>
    <w:p w:rsidR="003223C1" w:rsidRPr="00C00EB3" w:rsidRDefault="003223C1" w:rsidP="003437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00EB3">
        <w:rPr>
          <w:rFonts w:ascii="Arial" w:hAnsi="Arial" w:cs="Arial"/>
          <w:b/>
          <w:sz w:val="32"/>
          <w:szCs w:val="32"/>
        </w:rPr>
        <w:t>Арзамасского муниципального района</w:t>
      </w:r>
    </w:p>
    <w:p w:rsidR="003223C1" w:rsidRPr="00C00EB3" w:rsidRDefault="003223C1" w:rsidP="003437C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00EB3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437CE" w:rsidRPr="00C00EB3" w:rsidRDefault="003437CE" w:rsidP="0032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223C1" w:rsidRPr="00C00EB3" w:rsidRDefault="003223C1" w:rsidP="0032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00EB3">
        <w:rPr>
          <w:rFonts w:ascii="Arial" w:hAnsi="Arial" w:cs="Arial"/>
          <w:b/>
          <w:bCs/>
          <w:sz w:val="32"/>
          <w:szCs w:val="32"/>
        </w:rPr>
        <w:t>РЕШЕНИЕ</w:t>
      </w:r>
    </w:p>
    <w:p w:rsidR="00951FA7" w:rsidRPr="00C00EB3" w:rsidRDefault="00090970" w:rsidP="003223C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00EB3">
        <w:rPr>
          <w:rFonts w:ascii="Arial" w:hAnsi="Arial" w:cs="Arial"/>
          <w:sz w:val="24"/>
          <w:szCs w:val="24"/>
        </w:rPr>
        <w:t>29.09.</w:t>
      </w:r>
      <w:r w:rsidR="003437CE" w:rsidRPr="00C00EB3">
        <w:rPr>
          <w:rFonts w:ascii="Arial" w:hAnsi="Arial" w:cs="Arial"/>
          <w:sz w:val="24"/>
          <w:szCs w:val="24"/>
        </w:rPr>
        <w:t xml:space="preserve">2020г </w:t>
      </w:r>
      <w:r w:rsidR="00951FA7" w:rsidRPr="00C00EB3">
        <w:rPr>
          <w:rFonts w:ascii="Arial" w:hAnsi="Arial" w:cs="Arial"/>
          <w:sz w:val="24"/>
          <w:szCs w:val="24"/>
        </w:rPr>
        <w:tab/>
      </w:r>
      <w:r w:rsidR="00951FA7" w:rsidRPr="00C00EB3">
        <w:rPr>
          <w:rFonts w:ascii="Arial" w:hAnsi="Arial" w:cs="Arial"/>
          <w:sz w:val="24"/>
          <w:szCs w:val="24"/>
        </w:rPr>
        <w:tab/>
      </w:r>
      <w:r w:rsidR="00951FA7" w:rsidRPr="00C00EB3">
        <w:rPr>
          <w:rFonts w:ascii="Arial" w:hAnsi="Arial" w:cs="Arial"/>
          <w:sz w:val="24"/>
          <w:szCs w:val="24"/>
        </w:rPr>
        <w:tab/>
      </w:r>
      <w:r w:rsidR="00951FA7" w:rsidRPr="00C00EB3">
        <w:rPr>
          <w:rFonts w:ascii="Arial" w:hAnsi="Arial" w:cs="Arial"/>
          <w:sz w:val="24"/>
          <w:szCs w:val="24"/>
        </w:rPr>
        <w:tab/>
      </w:r>
      <w:r w:rsidR="00951FA7" w:rsidRPr="00C00EB3">
        <w:rPr>
          <w:rFonts w:ascii="Arial" w:hAnsi="Arial" w:cs="Arial"/>
          <w:sz w:val="24"/>
          <w:szCs w:val="24"/>
        </w:rPr>
        <w:tab/>
      </w:r>
      <w:r w:rsidR="00951FA7" w:rsidRPr="00C00EB3">
        <w:rPr>
          <w:rFonts w:ascii="Arial" w:hAnsi="Arial" w:cs="Arial"/>
          <w:sz w:val="24"/>
          <w:szCs w:val="24"/>
        </w:rPr>
        <w:tab/>
      </w:r>
      <w:r w:rsidR="00951FA7" w:rsidRPr="00C00EB3">
        <w:rPr>
          <w:rFonts w:ascii="Arial" w:hAnsi="Arial" w:cs="Arial"/>
          <w:sz w:val="24"/>
          <w:szCs w:val="24"/>
        </w:rPr>
        <w:tab/>
      </w:r>
      <w:r w:rsidR="003437CE" w:rsidRPr="00C00EB3">
        <w:rPr>
          <w:rFonts w:ascii="Arial" w:hAnsi="Arial" w:cs="Arial"/>
          <w:sz w:val="24"/>
          <w:szCs w:val="24"/>
        </w:rPr>
        <w:t>№</w:t>
      </w:r>
      <w:r w:rsidRPr="00C00EB3">
        <w:rPr>
          <w:rFonts w:ascii="Arial" w:hAnsi="Arial" w:cs="Arial"/>
          <w:sz w:val="24"/>
          <w:szCs w:val="24"/>
        </w:rPr>
        <w:t>77</w:t>
      </w:r>
    </w:p>
    <w:p w:rsidR="003223C1" w:rsidRPr="00C00EB3" w:rsidRDefault="003223C1" w:rsidP="003437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00EB3">
        <w:rPr>
          <w:rFonts w:ascii="Arial" w:hAnsi="Arial" w:cs="Arial"/>
          <w:b/>
          <w:sz w:val="32"/>
          <w:szCs w:val="32"/>
        </w:rPr>
        <w:t>Об утверждении дополнительного соглашения 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в области градостроительной деятельности и жилищных отношений, утвержденному решением сельского Совета Бебяевского сельсовета Арзамасского муниципального района Нижегородской области от  21.12.2017 № 182 и постановлением администрации Арзамасского муниципального района Нижегородской области</w:t>
      </w:r>
      <w:r w:rsidR="00951FA7" w:rsidRPr="00C00EB3">
        <w:rPr>
          <w:rFonts w:ascii="Arial" w:hAnsi="Arial" w:cs="Arial"/>
          <w:b/>
          <w:sz w:val="32"/>
          <w:szCs w:val="32"/>
        </w:rPr>
        <w:t xml:space="preserve"> </w:t>
      </w:r>
      <w:r w:rsidRPr="00C00EB3">
        <w:rPr>
          <w:rFonts w:ascii="Arial" w:hAnsi="Arial" w:cs="Arial"/>
          <w:b/>
          <w:sz w:val="32"/>
          <w:szCs w:val="32"/>
        </w:rPr>
        <w:t>от 27.12.2017 № 2518</w:t>
      </w:r>
    </w:p>
    <w:p w:rsidR="003223C1" w:rsidRPr="00C00EB3" w:rsidRDefault="003223C1" w:rsidP="00951FA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0EB3">
        <w:rPr>
          <w:rFonts w:ascii="Arial" w:hAnsi="Arial" w:cs="Arial"/>
          <w:sz w:val="24"/>
          <w:szCs w:val="24"/>
        </w:rPr>
        <w:t>В  соответствии с пунктом 4 статьи 15  Федерального закона от 06.10.2003 № 131-ФЗ «Об общих принципах организации местного самоуправления в Российской Федерации»,Законом Нижегородской области от 05.11.2014 №150-З « О закреплении за сельскими поселениями Нижегородской области вопросов местного значения»,  Уставом Бебяев</w:t>
      </w:r>
      <w:r w:rsidRPr="00C00EB3">
        <w:rPr>
          <w:rFonts w:ascii="Arial" w:hAnsi="Arial" w:cs="Arial"/>
          <w:bCs/>
          <w:sz w:val="24"/>
          <w:szCs w:val="24"/>
        </w:rPr>
        <w:t>ского сельсовета Арзамасского муниципального района Нижегородской области,</w:t>
      </w:r>
      <w:r w:rsidRPr="00C00EB3">
        <w:rPr>
          <w:rFonts w:ascii="Arial" w:hAnsi="Arial" w:cs="Arial"/>
          <w:sz w:val="24"/>
          <w:szCs w:val="24"/>
        </w:rPr>
        <w:t xml:space="preserve"> </w:t>
      </w:r>
    </w:p>
    <w:p w:rsidR="003223C1" w:rsidRPr="00C00EB3" w:rsidRDefault="003223C1" w:rsidP="003223C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C00EB3">
        <w:rPr>
          <w:rFonts w:ascii="Arial" w:hAnsi="Arial" w:cs="Arial"/>
          <w:b/>
          <w:sz w:val="24"/>
          <w:szCs w:val="24"/>
        </w:rPr>
        <w:t>сельский Совет Бебяевского сельсовета решил:</w:t>
      </w:r>
    </w:p>
    <w:p w:rsidR="003223C1" w:rsidRPr="00C00EB3" w:rsidRDefault="003223C1" w:rsidP="003223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00EB3">
        <w:rPr>
          <w:rFonts w:ascii="Arial" w:hAnsi="Arial" w:cs="Arial"/>
          <w:sz w:val="24"/>
          <w:szCs w:val="24"/>
        </w:rPr>
        <w:t xml:space="preserve">1. Утвердить прилагаемое Дополнительное соглашение 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</w:t>
      </w:r>
      <w:r w:rsidRPr="00C00EB3">
        <w:rPr>
          <w:rFonts w:ascii="Arial" w:hAnsi="Arial" w:cs="Arial"/>
          <w:bCs/>
          <w:sz w:val="24"/>
          <w:szCs w:val="24"/>
        </w:rPr>
        <w:t>в</w:t>
      </w:r>
      <w:r w:rsidRPr="00C00E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EB3">
        <w:rPr>
          <w:rFonts w:ascii="Arial" w:hAnsi="Arial" w:cs="Arial"/>
          <w:bCs/>
          <w:sz w:val="24"/>
          <w:szCs w:val="24"/>
        </w:rPr>
        <w:t xml:space="preserve">области градостроительной деятельности и жилищных отношений, </w:t>
      </w:r>
      <w:r w:rsidRPr="00C00EB3">
        <w:rPr>
          <w:rFonts w:ascii="Arial" w:hAnsi="Arial" w:cs="Arial"/>
          <w:sz w:val="24"/>
          <w:szCs w:val="24"/>
        </w:rPr>
        <w:t>утвержденному решением сельского Совета Бебяевского сельсовета Арзамасского муниципального района Нижегородской области от 21.12.2017 № 182 и постановлением администрации Арзамасского муниципального района Нижегородской области от 27.12.2017 № 2518 (далее – дополнительное соглашение к соглашению о передаче полномочий).</w:t>
      </w:r>
    </w:p>
    <w:p w:rsidR="003223C1" w:rsidRPr="00C00EB3" w:rsidRDefault="003223C1" w:rsidP="003223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00EB3">
        <w:rPr>
          <w:rFonts w:ascii="Arial" w:hAnsi="Arial" w:cs="Arial"/>
          <w:sz w:val="24"/>
          <w:szCs w:val="24"/>
        </w:rPr>
        <w:lastRenderedPageBreak/>
        <w:t xml:space="preserve">2. Поручить администрации Бебяевского сельсовета Арзамасского муниципального района Нижегородской области заключить дополнительное соглашение и  направить настоящее решение, дополнительное соглашение к соглашению в администрацию Арзамасского муниципального района Нижегородской области. </w:t>
      </w:r>
    </w:p>
    <w:p w:rsidR="003223C1" w:rsidRPr="00C00EB3" w:rsidRDefault="003223C1" w:rsidP="003223C1">
      <w:pPr>
        <w:pStyle w:val="1"/>
        <w:numPr>
          <w:ilvl w:val="0"/>
          <w:numId w:val="1"/>
        </w:numPr>
        <w:tabs>
          <w:tab w:val="clear" w:pos="90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0EB3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 в общедоступных местах на территории  Бебяев</w:t>
      </w:r>
      <w:r w:rsidRPr="00C00EB3">
        <w:rPr>
          <w:rFonts w:ascii="Arial" w:hAnsi="Arial" w:cs="Arial"/>
          <w:bCs/>
          <w:sz w:val="24"/>
          <w:szCs w:val="24"/>
        </w:rPr>
        <w:t xml:space="preserve">ского </w:t>
      </w:r>
      <w:r w:rsidRPr="00C00EB3">
        <w:rPr>
          <w:rFonts w:ascii="Arial" w:hAnsi="Arial" w:cs="Arial"/>
          <w:sz w:val="24"/>
          <w:szCs w:val="24"/>
        </w:rPr>
        <w:t>сельсовета Арзамасского муниципального района Нижегородской области.</w:t>
      </w:r>
    </w:p>
    <w:p w:rsidR="008A0BB4" w:rsidRPr="00C00EB3" w:rsidRDefault="008A0BB4" w:rsidP="008A0BB4">
      <w:pPr>
        <w:pStyle w:val="1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6886" w:rsidRPr="00C00EB3" w:rsidRDefault="003223C1" w:rsidP="003437C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00EB3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                      </w:t>
      </w:r>
      <w:r w:rsidRPr="00C00EB3">
        <w:rPr>
          <w:rFonts w:ascii="Arial" w:hAnsi="Arial" w:cs="Arial"/>
          <w:bCs/>
          <w:sz w:val="24"/>
          <w:szCs w:val="24"/>
        </w:rPr>
        <w:t>В.В.Евстигнеев</w:t>
      </w:r>
    </w:p>
    <w:p w:rsidR="00090970" w:rsidRPr="00C00EB3" w:rsidRDefault="00C00EB3" w:rsidP="00D35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090970" w:rsidRPr="00C00EB3" w:rsidRDefault="00090970" w:rsidP="003437C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sectPr w:rsidR="00090970" w:rsidRPr="00C00EB3" w:rsidSect="00C00E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08" w:rsidRDefault="00E63608" w:rsidP="00B23B51">
      <w:pPr>
        <w:spacing w:after="0" w:line="240" w:lineRule="auto"/>
      </w:pPr>
      <w:r>
        <w:separator/>
      </w:r>
    </w:p>
  </w:endnote>
  <w:endnote w:type="continuationSeparator" w:id="1">
    <w:p w:rsidR="00E63608" w:rsidRDefault="00E63608" w:rsidP="00B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08" w:rsidRDefault="00E63608" w:rsidP="00B23B51">
      <w:pPr>
        <w:spacing w:after="0" w:line="240" w:lineRule="auto"/>
      </w:pPr>
      <w:r>
        <w:separator/>
      </w:r>
    </w:p>
  </w:footnote>
  <w:footnote w:type="continuationSeparator" w:id="1">
    <w:p w:rsidR="00E63608" w:rsidRDefault="00E63608" w:rsidP="00B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551"/>
    <w:multiLevelType w:val="multilevel"/>
    <w:tmpl w:val="762E235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B51"/>
    <w:rsid w:val="00002D89"/>
    <w:rsid w:val="00032EB4"/>
    <w:rsid w:val="000501BC"/>
    <w:rsid w:val="00082D09"/>
    <w:rsid w:val="00090970"/>
    <w:rsid w:val="00091CFB"/>
    <w:rsid w:val="000A3EC1"/>
    <w:rsid w:val="000F3A77"/>
    <w:rsid w:val="00175CF4"/>
    <w:rsid w:val="00187AF1"/>
    <w:rsid w:val="0019607F"/>
    <w:rsid w:val="001A62F3"/>
    <w:rsid w:val="001B0DFA"/>
    <w:rsid w:val="001D1831"/>
    <w:rsid w:val="002428A9"/>
    <w:rsid w:val="00252DD2"/>
    <w:rsid w:val="002966B0"/>
    <w:rsid w:val="002B417F"/>
    <w:rsid w:val="003017B4"/>
    <w:rsid w:val="0030491C"/>
    <w:rsid w:val="003223C1"/>
    <w:rsid w:val="0032456F"/>
    <w:rsid w:val="003437CE"/>
    <w:rsid w:val="003C6886"/>
    <w:rsid w:val="003C7859"/>
    <w:rsid w:val="00411F32"/>
    <w:rsid w:val="0042581B"/>
    <w:rsid w:val="004372B2"/>
    <w:rsid w:val="00447696"/>
    <w:rsid w:val="004870CD"/>
    <w:rsid w:val="004A0237"/>
    <w:rsid w:val="004C46AA"/>
    <w:rsid w:val="00523B1D"/>
    <w:rsid w:val="00551153"/>
    <w:rsid w:val="005728FC"/>
    <w:rsid w:val="00583ABD"/>
    <w:rsid w:val="00584370"/>
    <w:rsid w:val="005D14A3"/>
    <w:rsid w:val="00611D92"/>
    <w:rsid w:val="006758F6"/>
    <w:rsid w:val="006914AB"/>
    <w:rsid w:val="006D66C2"/>
    <w:rsid w:val="0073417A"/>
    <w:rsid w:val="00747ABC"/>
    <w:rsid w:val="0076345C"/>
    <w:rsid w:val="007F21F1"/>
    <w:rsid w:val="00800410"/>
    <w:rsid w:val="00803B02"/>
    <w:rsid w:val="00825FF1"/>
    <w:rsid w:val="008740D2"/>
    <w:rsid w:val="008A0BB4"/>
    <w:rsid w:val="009224F7"/>
    <w:rsid w:val="00951FA7"/>
    <w:rsid w:val="00990324"/>
    <w:rsid w:val="00992695"/>
    <w:rsid w:val="009D2FAB"/>
    <w:rsid w:val="009E6E32"/>
    <w:rsid w:val="00A06506"/>
    <w:rsid w:val="00A33E68"/>
    <w:rsid w:val="00A4305E"/>
    <w:rsid w:val="00A55FD6"/>
    <w:rsid w:val="00AC1A92"/>
    <w:rsid w:val="00AE1F6F"/>
    <w:rsid w:val="00B07D80"/>
    <w:rsid w:val="00B23B51"/>
    <w:rsid w:val="00B551F8"/>
    <w:rsid w:val="00BF4EAD"/>
    <w:rsid w:val="00C00EB3"/>
    <w:rsid w:val="00C24756"/>
    <w:rsid w:val="00C259D7"/>
    <w:rsid w:val="00C769FF"/>
    <w:rsid w:val="00C80AF2"/>
    <w:rsid w:val="00CE3B83"/>
    <w:rsid w:val="00CE3C2F"/>
    <w:rsid w:val="00CF5700"/>
    <w:rsid w:val="00D35A7F"/>
    <w:rsid w:val="00D77CB6"/>
    <w:rsid w:val="00DE6551"/>
    <w:rsid w:val="00E21365"/>
    <w:rsid w:val="00E63608"/>
    <w:rsid w:val="00E67B33"/>
    <w:rsid w:val="00E8539B"/>
    <w:rsid w:val="00E912C6"/>
    <w:rsid w:val="00EC60A5"/>
    <w:rsid w:val="00F45442"/>
    <w:rsid w:val="00F746A2"/>
    <w:rsid w:val="00F754F1"/>
    <w:rsid w:val="00F81A45"/>
    <w:rsid w:val="00F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B51"/>
  </w:style>
  <w:style w:type="paragraph" w:styleId="a5">
    <w:name w:val="footer"/>
    <w:basedOn w:val="a"/>
    <w:link w:val="a6"/>
    <w:uiPriority w:val="99"/>
    <w:unhideWhenUsed/>
    <w:rsid w:val="00B2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B51"/>
  </w:style>
  <w:style w:type="paragraph" w:styleId="a7">
    <w:name w:val="No Spacing"/>
    <w:uiPriority w:val="1"/>
    <w:qFormat/>
    <w:rsid w:val="00B23B51"/>
    <w:pPr>
      <w:spacing w:after="0" w:line="240" w:lineRule="auto"/>
    </w:pPr>
  </w:style>
  <w:style w:type="table" w:styleId="a8">
    <w:name w:val="Table Grid"/>
    <w:basedOn w:val="a1"/>
    <w:uiPriority w:val="59"/>
    <w:rsid w:val="00E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F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223C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8A0B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B51"/>
  </w:style>
  <w:style w:type="paragraph" w:styleId="a5">
    <w:name w:val="footer"/>
    <w:basedOn w:val="a"/>
    <w:link w:val="a6"/>
    <w:uiPriority w:val="99"/>
    <w:unhideWhenUsed/>
    <w:rsid w:val="00B2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B51"/>
  </w:style>
  <w:style w:type="paragraph" w:styleId="a7">
    <w:name w:val="No Spacing"/>
    <w:uiPriority w:val="1"/>
    <w:qFormat/>
    <w:rsid w:val="00B23B51"/>
    <w:pPr>
      <w:spacing w:after="0" w:line="240" w:lineRule="auto"/>
    </w:pPr>
  </w:style>
  <w:style w:type="table" w:styleId="a8">
    <w:name w:val="Table Grid"/>
    <w:basedOn w:val="a1"/>
    <w:uiPriority w:val="59"/>
    <w:rsid w:val="00E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10C2-5C7A-4900-8085-4B749991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2020-09-30T10:56:00Z</cp:lastPrinted>
  <dcterms:created xsi:type="dcterms:W3CDTF">2020-11-11T06:14:00Z</dcterms:created>
  <dcterms:modified xsi:type="dcterms:W3CDTF">2020-11-11T06:14:00Z</dcterms:modified>
</cp:coreProperties>
</file>