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98" w:rsidRDefault="00E82998" w:rsidP="00E82998">
      <w:pPr>
        <w:jc w:val="right"/>
        <w:rPr>
          <w:sz w:val="28"/>
          <w:szCs w:val="28"/>
        </w:rPr>
      </w:pPr>
    </w:p>
    <w:p w:rsidR="00E82998" w:rsidRPr="00314568" w:rsidRDefault="00E82998" w:rsidP="00E82998">
      <w:pPr>
        <w:pStyle w:val="1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14568">
        <w:rPr>
          <w:rFonts w:ascii="Arial" w:hAnsi="Arial" w:cs="Arial"/>
          <w:b/>
          <w:sz w:val="32"/>
          <w:szCs w:val="32"/>
        </w:rPr>
        <w:t xml:space="preserve">Сельский Совет </w:t>
      </w:r>
      <w:r w:rsidR="00676FE7" w:rsidRPr="00314568">
        <w:rPr>
          <w:rFonts w:ascii="Arial" w:hAnsi="Arial" w:cs="Arial"/>
          <w:b/>
          <w:sz w:val="32"/>
          <w:szCs w:val="32"/>
        </w:rPr>
        <w:t xml:space="preserve">Бебяевского </w:t>
      </w:r>
      <w:r w:rsidRPr="00314568">
        <w:rPr>
          <w:rFonts w:ascii="Arial" w:hAnsi="Arial" w:cs="Arial"/>
          <w:b/>
          <w:sz w:val="32"/>
          <w:szCs w:val="32"/>
        </w:rPr>
        <w:t>сельсовета</w:t>
      </w:r>
    </w:p>
    <w:p w:rsidR="00E82998" w:rsidRPr="00314568" w:rsidRDefault="00E82998" w:rsidP="00E82998">
      <w:pPr>
        <w:pStyle w:val="1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14568">
        <w:rPr>
          <w:rFonts w:ascii="Arial" w:hAnsi="Arial" w:cs="Arial"/>
          <w:b/>
          <w:sz w:val="32"/>
          <w:szCs w:val="32"/>
        </w:rPr>
        <w:t xml:space="preserve">Арзамасского </w:t>
      </w:r>
      <w:r w:rsidR="00913657" w:rsidRPr="00314568">
        <w:rPr>
          <w:rFonts w:ascii="Arial" w:hAnsi="Arial" w:cs="Arial"/>
          <w:b/>
          <w:sz w:val="32"/>
          <w:szCs w:val="32"/>
        </w:rPr>
        <w:t xml:space="preserve">муниципального </w:t>
      </w:r>
      <w:r w:rsidRPr="00314568">
        <w:rPr>
          <w:rFonts w:ascii="Arial" w:hAnsi="Arial" w:cs="Arial"/>
          <w:b/>
          <w:sz w:val="32"/>
          <w:szCs w:val="32"/>
        </w:rPr>
        <w:t>района</w:t>
      </w:r>
    </w:p>
    <w:p w:rsidR="00E82998" w:rsidRPr="00314568" w:rsidRDefault="00E82998" w:rsidP="00E8299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14568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E82998" w:rsidRPr="00314568" w:rsidRDefault="00E82998" w:rsidP="00E82998">
      <w:pPr>
        <w:pStyle w:val="a5"/>
        <w:rPr>
          <w:rFonts w:ascii="Arial" w:hAnsi="Arial" w:cs="Arial"/>
          <w:b/>
          <w:bCs/>
        </w:rPr>
      </w:pPr>
    </w:p>
    <w:p w:rsidR="00E82998" w:rsidRPr="00314568" w:rsidRDefault="00E82998" w:rsidP="00E82998">
      <w:pPr>
        <w:pStyle w:val="a5"/>
        <w:rPr>
          <w:rFonts w:ascii="Arial" w:hAnsi="Arial" w:cs="Arial"/>
          <w:b/>
          <w:bCs/>
        </w:rPr>
      </w:pPr>
      <w:r w:rsidRPr="00314568">
        <w:rPr>
          <w:rFonts w:ascii="Arial" w:hAnsi="Arial" w:cs="Arial"/>
          <w:b/>
          <w:bCs/>
        </w:rPr>
        <w:t>РЕШЕНИЕ</w:t>
      </w:r>
    </w:p>
    <w:p w:rsidR="00E82998" w:rsidRPr="00314568" w:rsidRDefault="00E82998" w:rsidP="00E82998">
      <w:pPr>
        <w:rPr>
          <w:rFonts w:ascii="Arial" w:hAnsi="Arial" w:cs="Arial"/>
          <w:sz w:val="32"/>
          <w:szCs w:val="32"/>
        </w:rPr>
      </w:pPr>
    </w:p>
    <w:p w:rsidR="00E82998" w:rsidRPr="00314568" w:rsidRDefault="00676FE7" w:rsidP="00E82998">
      <w:pPr>
        <w:rPr>
          <w:rFonts w:ascii="Arial" w:hAnsi="Arial" w:cs="Arial"/>
          <w:color w:val="FFFFFF"/>
        </w:rPr>
      </w:pPr>
      <w:r w:rsidRPr="00314568">
        <w:rPr>
          <w:rFonts w:ascii="Arial" w:hAnsi="Arial" w:cs="Arial"/>
        </w:rPr>
        <w:t>14.01.2022</w:t>
      </w:r>
      <w:r w:rsidR="00E82998" w:rsidRPr="00314568">
        <w:rPr>
          <w:rFonts w:ascii="Arial" w:hAnsi="Arial" w:cs="Arial"/>
        </w:rPr>
        <w:tab/>
      </w:r>
      <w:r w:rsidR="00E82998" w:rsidRPr="00314568">
        <w:rPr>
          <w:rFonts w:ascii="Arial" w:hAnsi="Arial" w:cs="Arial"/>
        </w:rPr>
        <w:tab/>
      </w:r>
      <w:r w:rsidR="00E82998" w:rsidRPr="00314568">
        <w:rPr>
          <w:rFonts w:ascii="Arial" w:hAnsi="Arial" w:cs="Arial"/>
        </w:rPr>
        <w:tab/>
      </w:r>
      <w:r w:rsidR="00E82998" w:rsidRPr="00314568">
        <w:rPr>
          <w:rFonts w:ascii="Arial" w:hAnsi="Arial" w:cs="Arial"/>
        </w:rPr>
        <w:tab/>
      </w:r>
      <w:r w:rsidR="00E82998" w:rsidRPr="00314568">
        <w:rPr>
          <w:rFonts w:ascii="Arial" w:hAnsi="Arial" w:cs="Arial"/>
        </w:rPr>
        <w:tab/>
      </w:r>
      <w:r w:rsidR="00E82998" w:rsidRPr="00314568">
        <w:rPr>
          <w:rFonts w:ascii="Arial" w:hAnsi="Arial" w:cs="Arial"/>
        </w:rPr>
        <w:tab/>
      </w:r>
      <w:r w:rsidR="00E82998" w:rsidRPr="00314568">
        <w:rPr>
          <w:rFonts w:ascii="Arial" w:hAnsi="Arial" w:cs="Arial"/>
        </w:rPr>
        <w:tab/>
      </w:r>
      <w:r w:rsidR="00E82998" w:rsidRPr="00314568">
        <w:rPr>
          <w:rFonts w:ascii="Arial" w:hAnsi="Arial" w:cs="Arial"/>
        </w:rPr>
        <w:tab/>
      </w:r>
      <w:r w:rsidR="00E82998" w:rsidRPr="00314568">
        <w:rPr>
          <w:rFonts w:ascii="Arial" w:hAnsi="Arial" w:cs="Arial"/>
        </w:rPr>
        <w:tab/>
      </w:r>
      <w:r w:rsidR="00E82998" w:rsidRPr="00314568">
        <w:rPr>
          <w:rFonts w:ascii="Arial" w:hAnsi="Arial" w:cs="Arial"/>
        </w:rPr>
        <w:tab/>
        <w:t xml:space="preserve">№ </w:t>
      </w:r>
      <w:r w:rsidRPr="00314568">
        <w:rPr>
          <w:rFonts w:ascii="Arial" w:hAnsi="Arial" w:cs="Arial"/>
        </w:rPr>
        <w:t>152</w:t>
      </w:r>
    </w:p>
    <w:p w:rsidR="00E82998" w:rsidRPr="00314568" w:rsidRDefault="00E82998" w:rsidP="00E82998">
      <w:pPr>
        <w:rPr>
          <w:rFonts w:ascii="Arial" w:hAnsi="Arial" w:cs="Arial"/>
          <w:b/>
          <w:bCs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50"/>
      </w:tblGrid>
      <w:tr w:rsidR="00E82998" w:rsidRPr="00314568" w:rsidTr="007E0C34">
        <w:tc>
          <w:tcPr>
            <w:tcW w:w="9450" w:type="dxa"/>
            <w:hideMark/>
          </w:tcPr>
          <w:p w:rsidR="00E82998" w:rsidRPr="00314568" w:rsidRDefault="00E82998" w:rsidP="00E82998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314568">
              <w:rPr>
                <w:rFonts w:ascii="Arial" w:hAnsi="Arial" w:cs="Arial"/>
                <w:b/>
                <w:sz w:val="32"/>
                <w:szCs w:val="32"/>
              </w:rPr>
              <w:t xml:space="preserve">Об утверждении Порядка организации и проведения публичных слушаний в </w:t>
            </w:r>
            <w:r w:rsidR="00676FE7" w:rsidRPr="00314568">
              <w:rPr>
                <w:rFonts w:ascii="Arial" w:hAnsi="Arial" w:cs="Arial"/>
                <w:b/>
                <w:sz w:val="32"/>
                <w:szCs w:val="32"/>
              </w:rPr>
              <w:t xml:space="preserve">Бебяевском </w:t>
            </w:r>
            <w:r w:rsidRPr="00314568">
              <w:rPr>
                <w:rFonts w:ascii="Arial" w:hAnsi="Arial" w:cs="Arial"/>
                <w:b/>
                <w:sz w:val="32"/>
                <w:szCs w:val="32"/>
              </w:rPr>
              <w:t xml:space="preserve"> сельсовете </w:t>
            </w:r>
            <w:r w:rsidRPr="00314568">
              <w:rPr>
                <w:rFonts w:ascii="Arial" w:hAnsi="Arial" w:cs="Arial"/>
                <w:b/>
                <w:sz w:val="32"/>
                <w:szCs w:val="32"/>
                <w:lang w:eastAsia="ar-SA"/>
              </w:rPr>
              <w:t xml:space="preserve">Арзамасского муниципального района Нижегородской области </w:t>
            </w:r>
          </w:p>
          <w:p w:rsidR="00E82998" w:rsidRPr="00314568" w:rsidRDefault="00E82998" w:rsidP="007E0C34">
            <w:pPr>
              <w:spacing w:after="0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676FE7" w:rsidRPr="00314568" w:rsidRDefault="00E82998" w:rsidP="00676FE7">
            <w:pPr>
              <w:pStyle w:val="af7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  <w:bCs/>
              </w:rPr>
              <w:tab/>
      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</w:t>
            </w:r>
            <w:r w:rsidR="00676FE7" w:rsidRPr="00314568">
              <w:rPr>
                <w:rFonts w:ascii="Arial" w:hAnsi="Arial" w:cs="Arial"/>
                <w:bCs/>
              </w:rPr>
              <w:t xml:space="preserve">Бебяевского </w:t>
            </w:r>
            <w:r w:rsidRPr="00314568">
              <w:rPr>
                <w:rFonts w:ascii="Arial" w:hAnsi="Arial" w:cs="Arial"/>
                <w:bCs/>
              </w:rPr>
              <w:t xml:space="preserve"> сельсовета Арзамасского муниципального района Нижегородской области, </w:t>
            </w:r>
            <w:r w:rsidR="00590A5A" w:rsidRPr="00314568">
              <w:rPr>
                <w:rFonts w:ascii="Arial" w:hAnsi="Arial" w:cs="Arial"/>
              </w:rPr>
              <w:t xml:space="preserve">решением сельского Совета </w:t>
            </w:r>
            <w:r w:rsidR="00676FE7" w:rsidRPr="00314568">
              <w:rPr>
                <w:rFonts w:ascii="Arial" w:hAnsi="Arial" w:cs="Arial"/>
                <w:bCs/>
              </w:rPr>
              <w:t xml:space="preserve">Бебяевского </w:t>
            </w:r>
            <w:r w:rsidR="00590A5A" w:rsidRPr="00314568">
              <w:rPr>
                <w:rFonts w:ascii="Arial" w:hAnsi="Arial" w:cs="Arial"/>
              </w:rPr>
              <w:t xml:space="preserve"> сельсовета Арзамасского муниципального района Нижегородской области от </w:t>
            </w:r>
            <w:r w:rsidR="00676FE7" w:rsidRPr="00314568">
              <w:rPr>
                <w:rFonts w:ascii="Arial" w:hAnsi="Arial" w:cs="Arial"/>
              </w:rPr>
              <w:t xml:space="preserve">25.06.2018г </w:t>
            </w:r>
            <w:r w:rsidR="00590A5A" w:rsidRPr="00314568">
              <w:rPr>
                <w:rFonts w:ascii="Arial" w:hAnsi="Arial" w:cs="Arial"/>
              </w:rPr>
              <w:t xml:space="preserve"> г. № </w:t>
            </w:r>
            <w:r w:rsidR="00676FE7" w:rsidRPr="00314568">
              <w:rPr>
                <w:rFonts w:ascii="Arial" w:hAnsi="Arial" w:cs="Arial"/>
              </w:rPr>
              <w:t>203</w:t>
            </w:r>
            <w:r w:rsidR="00590A5A" w:rsidRPr="00314568">
              <w:rPr>
                <w:rFonts w:ascii="Arial" w:hAnsi="Arial" w:cs="Arial"/>
              </w:rPr>
              <w:t xml:space="preserve"> «</w:t>
            </w:r>
            <w:r w:rsidR="00676FE7" w:rsidRPr="00314568">
              <w:rPr>
                <w:rFonts w:ascii="Arial" w:hAnsi="Arial" w:cs="Arial"/>
                <w:b/>
              </w:rPr>
              <w:t xml:space="preserve"> </w:t>
            </w:r>
            <w:r w:rsidR="00676FE7" w:rsidRPr="00314568">
              <w:rPr>
                <w:rFonts w:ascii="Arial" w:hAnsi="Arial" w:cs="Arial"/>
              </w:rPr>
              <w:t>Об утверждении Положения о публичных слушаниях и общественных обсуждений в Бебяевском сельсовете Арзамасского муниципального района»</w:t>
            </w:r>
          </w:p>
          <w:p w:rsidR="00E82998" w:rsidRPr="00314568" w:rsidRDefault="00E82998" w:rsidP="007E0C34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:rsidR="00E82998" w:rsidRPr="00314568" w:rsidRDefault="00E82998" w:rsidP="00D5651B">
            <w:pPr>
              <w:pStyle w:val="ConsNormal"/>
              <w:ind w:right="-186" w:firstLine="0"/>
              <w:rPr>
                <w:b/>
                <w:sz w:val="24"/>
                <w:szCs w:val="24"/>
              </w:rPr>
            </w:pPr>
          </w:p>
          <w:p w:rsidR="00E82998" w:rsidRPr="00314568" w:rsidRDefault="00E82998" w:rsidP="007E0C34">
            <w:pPr>
              <w:pStyle w:val="ConsNormal"/>
              <w:ind w:right="-186" w:firstLine="0"/>
              <w:jc w:val="center"/>
              <w:rPr>
                <w:b/>
                <w:sz w:val="24"/>
                <w:szCs w:val="24"/>
              </w:rPr>
            </w:pPr>
            <w:r w:rsidRPr="00314568">
              <w:rPr>
                <w:b/>
                <w:sz w:val="24"/>
                <w:szCs w:val="24"/>
              </w:rPr>
              <w:t xml:space="preserve">СЕЛЬСКИЙ СОВЕТ </w:t>
            </w:r>
            <w:r w:rsidR="00676FE7" w:rsidRPr="00314568">
              <w:rPr>
                <w:b/>
                <w:bCs/>
                <w:sz w:val="24"/>
                <w:szCs w:val="24"/>
              </w:rPr>
              <w:t xml:space="preserve">БЕБЯЕВСКОГО </w:t>
            </w:r>
            <w:r w:rsidRPr="00314568">
              <w:rPr>
                <w:b/>
                <w:sz w:val="24"/>
                <w:szCs w:val="24"/>
              </w:rPr>
              <w:t xml:space="preserve"> СЕЛЬСОВЕТА АРЗАМАССКОГО МУНИЦИПАЛЬНОГО РАЙОНА РЕШИЛ:</w:t>
            </w:r>
          </w:p>
          <w:p w:rsidR="00E82998" w:rsidRPr="00314568" w:rsidRDefault="00E82998" w:rsidP="007E0C34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D5651B" w:rsidRPr="00314568" w:rsidRDefault="00E82998" w:rsidP="00D5651B">
            <w:pPr>
              <w:spacing w:after="0"/>
              <w:ind w:firstLine="680"/>
              <w:jc w:val="both"/>
              <w:rPr>
                <w:rFonts w:ascii="Arial" w:hAnsi="Arial" w:cs="Arial"/>
                <w:bCs/>
                <w:lang w:eastAsia="ar-SA"/>
              </w:rPr>
            </w:pPr>
            <w:r w:rsidRPr="00314568">
              <w:rPr>
                <w:rFonts w:ascii="Arial" w:hAnsi="Arial" w:cs="Arial"/>
                <w:bCs/>
              </w:rPr>
              <w:t xml:space="preserve">1. </w:t>
            </w:r>
            <w:r w:rsidR="009E4179" w:rsidRPr="00314568">
              <w:rPr>
                <w:rFonts w:ascii="Arial" w:hAnsi="Arial" w:cs="Arial"/>
                <w:bCs/>
              </w:rPr>
              <w:t xml:space="preserve"> </w:t>
            </w:r>
            <w:r w:rsidR="00D5651B" w:rsidRPr="00314568">
              <w:rPr>
                <w:rFonts w:ascii="Arial" w:hAnsi="Arial" w:cs="Arial"/>
                <w:bCs/>
              </w:rPr>
              <w:t xml:space="preserve">Утвердить прилагаемый Порядок организации и проведения публичных слушаний в </w:t>
            </w:r>
            <w:r w:rsidR="00676FE7" w:rsidRPr="00314568">
              <w:rPr>
                <w:rFonts w:ascii="Arial" w:hAnsi="Arial" w:cs="Arial"/>
                <w:bCs/>
              </w:rPr>
              <w:t xml:space="preserve">Бебяевском </w:t>
            </w:r>
            <w:r w:rsidR="00D5651B" w:rsidRPr="00314568">
              <w:rPr>
                <w:rFonts w:ascii="Arial" w:hAnsi="Arial" w:cs="Arial"/>
                <w:bCs/>
              </w:rPr>
              <w:t xml:space="preserve"> сельсовете </w:t>
            </w:r>
            <w:r w:rsidR="00D5651B" w:rsidRPr="00314568">
              <w:rPr>
                <w:rFonts w:ascii="Arial" w:hAnsi="Arial" w:cs="Arial"/>
                <w:bCs/>
                <w:lang w:eastAsia="ar-SA"/>
              </w:rPr>
              <w:t xml:space="preserve">Арзамасского муниципального района Нижегородской области. </w:t>
            </w:r>
          </w:p>
          <w:p w:rsidR="00E82998" w:rsidRPr="00314568" w:rsidRDefault="00D5651B" w:rsidP="00D5651B">
            <w:pPr>
              <w:spacing w:after="0"/>
              <w:ind w:firstLine="680"/>
              <w:jc w:val="both"/>
              <w:rPr>
                <w:rFonts w:ascii="Arial" w:hAnsi="Arial" w:cs="Arial"/>
                <w:bCs/>
                <w:lang w:eastAsia="ar-SA"/>
              </w:rPr>
            </w:pPr>
            <w:r w:rsidRPr="00314568">
              <w:rPr>
                <w:rFonts w:ascii="Arial" w:hAnsi="Arial" w:cs="Arial"/>
                <w:bCs/>
              </w:rPr>
              <w:t>2</w:t>
            </w:r>
            <w:r w:rsidR="00E82998" w:rsidRPr="00314568">
              <w:rPr>
                <w:rFonts w:ascii="Arial" w:hAnsi="Arial" w:cs="Arial"/>
                <w:bCs/>
              </w:rPr>
              <w:t xml:space="preserve">. </w:t>
            </w:r>
            <w:r w:rsidR="00E82998" w:rsidRPr="00314568">
              <w:rPr>
                <w:rFonts w:ascii="Arial" w:hAnsi="Arial" w:cs="Arial"/>
              </w:rPr>
              <w:t>Опубликовать настоящее решение в газете «</w:t>
            </w:r>
            <w:proofErr w:type="spellStart"/>
            <w:r w:rsidR="00E82998" w:rsidRPr="00314568">
              <w:rPr>
                <w:rFonts w:ascii="Arial" w:hAnsi="Arial" w:cs="Arial"/>
              </w:rPr>
              <w:t>Арзамасская</w:t>
            </w:r>
            <w:proofErr w:type="spellEnd"/>
            <w:r w:rsidR="00E82998" w:rsidRPr="00314568">
              <w:rPr>
                <w:rFonts w:ascii="Arial" w:hAnsi="Arial" w:cs="Arial"/>
              </w:rPr>
              <w:t xml:space="preserve"> правда», обнародовать </w:t>
            </w:r>
            <w:r w:rsidR="00E82998" w:rsidRPr="00314568">
              <w:rPr>
                <w:rFonts w:ascii="Arial" w:hAnsi="Arial" w:cs="Arial"/>
                <w:bCs/>
              </w:rPr>
              <w:t xml:space="preserve">в общедоступных местах на территории </w:t>
            </w:r>
            <w:r w:rsidR="00676FE7" w:rsidRPr="00314568">
              <w:rPr>
                <w:rFonts w:ascii="Arial" w:hAnsi="Arial" w:cs="Arial"/>
              </w:rPr>
              <w:t>Бебяевского</w:t>
            </w:r>
            <w:r w:rsidR="00E82998" w:rsidRPr="00314568">
              <w:rPr>
                <w:rFonts w:ascii="Arial" w:hAnsi="Arial" w:cs="Arial"/>
              </w:rPr>
              <w:t xml:space="preserve"> сельсовета Арзамасского муниципального района, разместить на официальном сайте органов местного самоуправления Арзамасского муниципального района Нижегородской области в разделе «Муниципальные образования» в информационно-телекоммуникационной сети «Интернет»</w:t>
            </w:r>
            <w:r w:rsidR="00E82998" w:rsidRPr="00314568">
              <w:rPr>
                <w:rFonts w:ascii="Arial" w:hAnsi="Arial" w:cs="Arial"/>
                <w:bCs/>
              </w:rPr>
              <w:t>.</w:t>
            </w:r>
          </w:p>
          <w:p w:rsidR="00E82998" w:rsidRPr="00314568" w:rsidRDefault="00E03159" w:rsidP="007E0C34">
            <w:pPr>
              <w:spacing w:after="0"/>
              <w:ind w:left="680"/>
              <w:jc w:val="both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>3</w:t>
            </w:r>
            <w:r w:rsidR="00E82998" w:rsidRPr="00314568">
              <w:rPr>
                <w:rFonts w:ascii="Arial" w:hAnsi="Arial" w:cs="Arial"/>
              </w:rPr>
              <w:t xml:space="preserve">.    Настоящее решение вступает в силу со дня его опубликования. </w:t>
            </w:r>
          </w:p>
          <w:p w:rsidR="00E82998" w:rsidRPr="00314568" w:rsidRDefault="00E82998" w:rsidP="007E0C34">
            <w:pPr>
              <w:spacing w:after="0"/>
              <w:ind w:left="680"/>
              <w:jc w:val="both"/>
              <w:rPr>
                <w:rFonts w:ascii="Arial" w:hAnsi="Arial" w:cs="Arial"/>
              </w:rPr>
            </w:pPr>
          </w:p>
          <w:p w:rsidR="00E82998" w:rsidRPr="00314568" w:rsidRDefault="00E82998" w:rsidP="007E0C34">
            <w:pPr>
              <w:tabs>
                <w:tab w:val="left" w:pos="-3420"/>
                <w:tab w:val="left" w:pos="1260"/>
              </w:tabs>
              <w:spacing w:after="0"/>
              <w:ind w:left="680" w:right="-5" w:firstLine="709"/>
              <w:jc w:val="both"/>
              <w:rPr>
                <w:rFonts w:ascii="Arial" w:hAnsi="Arial" w:cs="Arial"/>
              </w:rPr>
            </w:pPr>
          </w:p>
          <w:p w:rsidR="00E82998" w:rsidRPr="00314568" w:rsidRDefault="00E82998" w:rsidP="007E0C34">
            <w:pPr>
              <w:spacing w:after="0"/>
              <w:ind w:firstLine="708"/>
              <w:jc w:val="both"/>
              <w:rPr>
                <w:rFonts w:ascii="Arial" w:hAnsi="Arial" w:cs="Arial"/>
                <w:bCs/>
              </w:rPr>
            </w:pPr>
            <w:r w:rsidRPr="00314568">
              <w:rPr>
                <w:rFonts w:ascii="Arial" w:hAnsi="Arial" w:cs="Arial"/>
                <w:bCs/>
              </w:rPr>
              <w:tab/>
            </w:r>
            <w:r w:rsidRPr="00314568">
              <w:rPr>
                <w:rFonts w:ascii="Arial" w:hAnsi="Arial" w:cs="Arial"/>
                <w:bCs/>
              </w:rPr>
              <w:tab/>
            </w:r>
          </w:p>
          <w:p w:rsidR="00E82998" w:rsidRPr="00314568" w:rsidRDefault="00E82998" w:rsidP="007E0C34">
            <w:pPr>
              <w:rPr>
                <w:rFonts w:ascii="Arial" w:hAnsi="Arial" w:cs="Arial"/>
              </w:rPr>
            </w:pPr>
          </w:p>
          <w:p w:rsidR="00E82998" w:rsidRPr="00314568" w:rsidRDefault="00E82998" w:rsidP="007E0C34">
            <w:pPr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 xml:space="preserve">Глава местного самоуправления                                                      </w:t>
            </w:r>
            <w:r w:rsidR="00676FE7" w:rsidRPr="00314568">
              <w:rPr>
                <w:rFonts w:ascii="Arial" w:hAnsi="Arial" w:cs="Arial"/>
              </w:rPr>
              <w:t>В.В.Евстигнеев</w:t>
            </w:r>
          </w:p>
          <w:p w:rsidR="00E82998" w:rsidRDefault="00E82998" w:rsidP="007E0C34">
            <w:pPr>
              <w:widowControl w:val="0"/>
              <w:spacing w:after="0"/>
              <w:jc w:val="both"/>
              <w:rPr>
                <w:rFonts w:ascii="Arial" w:hAnsi="Arial" w:cs="Arial"/>
                <w:bCs/>
              </w:rPr>
            </w:pPr>
          </w:p>
          <w:p w:rsidR="00314568" w:rsidRDefault="00314568" w:rsidP="007E0C34">
            <w:pPr>
              <w:widowControl w:val="0"/>
              <w:spacing w:after="0"/>
              <w:jc w:val="both"/>
              <w:rPr>
                <w:rFonts w:ascii="Arial" w:hAnsi="Arial" w:cs="Arial"/>
                <w:bCs/>
              </w:rPr>
            </w:pPr>
          </w:p>
          <w:p w:rsidR="00314568" w:rsidRDefault="00314568" w:rsidP="007E0C34">
            <w:pPr>
              <w:widowControl w:val="0"/>
              <w:spacing w:after="0"/>
              <w:jc w:val="both"/>
              <w:rPr>
                <w:rFonts w:ascii="Arial" w:hAnsi="Arial" w:cs="Arial"/>
                <w:bCs/>
              </w:rPr>
            </w:pPr>
          </w:p>
          <w:p w:rsidR="00314568" w:rsidRDefault="00314568" w:rsidP="007E0C34">
            <w:pPr>
              <w:widowControl w:val="0"/>
              <w:spacing w:after="0"/>
              <w:jc w:val="both"/>
              <w:rPr>
                <w:rFonts w:ascii="Arial" w:hAnsi="Arial" w:cs="Arial"/>
                <w:bCs/>
              </w:rPr>
            </w:pPr>
          </w:p>
          <w:p w:rsidR="00314568" w:rsidRDefault="00314568" w:rsidP="007E0C34">
            <w:pPr>
              <w:widowControl w:val="0"/>
              <w:spacing w:after="0"/>
              <w:jc w:val="both"/>
              <w:rPr>
                <w:rFonts w:ascii="Arial" w:hAnsi="Arial" w:cs="Arial"/>
                <w:bCs/>
              </w:rPr>
            </w:pPr>
          </w:p>
          <w:p w:rsidR="00314568" w:rsidRPr="00314568" w:rsidRDefault="00314568" w:rsidP="007E0C34">
            <w:pPr>
              <w:widowControl w:val="0"/>
              <w:spacing w:after="0"/>
              <w:jc w:val="both"/>
              <w:rPr>
                <w:rFonts w:ascii="Arial" w:hAnsi="Arial" w:cs="Arial"/>
                <w:bCs/>
              </w:rPr>
            </w:pPr>
          </w:p>
          <w:p w:rsidR="00E82998" w:rsidRPr="00314568" w:rsidRDefault="00E03159" w:rsidP="00E03159">
            <w:pPr>
              <w:pStyle w:val="Eiiey"/>
              <w:spacing w:before="0"/>
              <w:ind w:left="0" w:firstLine="0"/>
              <w:jc w:val="right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 w:rsidRPr="00314568">
              <w:rPr>
                <w:rFonts w:ascii="Arial" w:hAnsi="Arial" w:cs="Arial"/>
                <w:b/>
                <w:bCs/>
                <w:iCs/>
                <w:sz w:val="32"/>
                <w:szCs w:val="32"/>
              </w:rPr>
              <w:t>Утвержден</w:t>
            </w:r>
          </w:p>
          <w:p w:rsidR="00E03159" w:rsidRPr="00314568" w:rsidRDefault="00E03159" w:rsidP="00E03159">
            <w:pPr>
              <w:pStyle w:val="Eiiey"/>
              <w:spacing w:before="0"/>
              <w:ind w:left="0" w:firstLine="0"/>
              <w:jc w:val="right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 xml:space="preserve">решением сельского </w:t>
            </w:r>
          </w:p>
          <w:p w:rsidR="00E03159" w:rsidRPr="00314568" w:rsidRDefault="00E03159" w:rsidP="00E03159">
            <w:pPr>
              <w:pStyle w:val="Eiiey"/>
              <w:spacing w:before="0"/>
              <w:ind w:left="0" w:firstLine="0"/>
              <w:jc w:val="right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 xml:space="preserve">Совета </w:t>
            </w:r>
            <w:r w:rsidR="00676FE7" w:rsidRPr="00314568">
              <w:rPr>
                <w:rFonts w:ascii="Arial" w:hAnsi="Arial" w:cs="Arial"/>
              </w:rPr>
              <w:t>Бебяевского</w:t>
            </w:r>
            <w:r w:rsidRPr="00314568">
              <w:rPr>
                <w:rFonts w:ascii="Arial" w:hAnsi="Arial" w:cs="Arial"/>
              </w:rPr>
              <w:t xml:space="preserve"> сельсовета </w:t>
            </w:r>
          </w:p>
          <w:p w:rsidR="00E03159" w:rsidRPr="00314568" w:rsidRDefault="00E03159" w:rsidP="00E03159">
            <w:pPr>
              <w:pStyle w:val="Eiiey"/>
              <w:spacing w:before="0"/>
              <w:ind w:left="0" w:firstLine="0"/>
              <w:jc w:val="right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 xml:space="preserve">Арзамасского муниципального района </w:t>
            </w:r>
          </w:p>
          <w:p w:rsidR="00E03159" w:rsidRPr="00314568" w:rsidRDefault="00E03159" w:rsidP="00E03159">
            <w:pPr>
              <w:pStyle w:val="Eiiey"/>
              <w:spacing w:before="0"/>
              <w:ind w:left="0" w:firstLine="0"/>
              <w:jc w:val="right"/>
              <w:rPr>
                <w:rFonts w:ascii="Arial" w:hAnsi="Arial" w:cs="Arial"/>
                <w:bCs/>
                <w:iCs/>
              </w:rPr>
            </w:pPr>
            <w:r w:rsidRPr="00314568">
              <w:rPr>
                <w:rFonts w:ascii="Arial" w:hAnsi="Arial" w:cs="Arial"/>
              </w:rPr>
              <w:t>Нижегородской области</w:t>
            </w:r>
            <w:r w:rsidRPr="00314568">
              <w:rPr>
                <w:rFonts w:ascii="Arial" w:hAnsi="Arial" w:cs="Arial"/>
                <w:bCs/>
              </w:rPr>
              <w:t xml:space="preserve"> </w:t>
            </w:r>
          </w:p>
          <w:p w:rsidR="00E82998" w:rsidRPr="00314568" w:rsidRDefault="00E03159" w:rsidP="00E03159">
            <w:pPr>
              <w:spacing w:after="0"/>
              <w:ind w:right="-2"/>
              <w:jc w:val="right"/>
              <w:rPr>
                <w:rFonts w:ascii="Arial" w:hAnsi="Arial" w:cs="Arial"/>
                <w:bCs/>
                <w:color w:val="000000"/>
              </w:rPr>
            </w:pPr>
            <w:r w:rsidRPr="00314568">
              <w:rPr>
                <w:rFonts w:ascii="Arial" w:hAnsi="Arial" w:cs="Arial"/>
                <w:bCs/>
                <w:color w:val="000000"/>
              </w:rPr>
              <w:t xml:space="preserve">от </w:t>
            </w:r>
            <w:r w:rsidR="00676FE7" w:rsidRPr="00314568">
              <w:rPr>
                <w:rFonts w:ascii="Arial" w:hAnsi="Arial" w:cs="Arial"/>
                <w:bCs/>
                <w:color w:val="000000"/>
              </w:rPr>
              <w:t>14.01.2022</w:t>
            </w:r>
            <w:r w:rsidRPr="00314568">
              <w:rPr>
                <w:rFonts w:ascii="Arial" w:hAnsi="Arial" w:cs="Arial"/>
                <w:bCs/>
                <w:color w:val="000000"/>
              </w:rPr>
              <w:t xml:space="preserve"> №</w:t>
            </w:r>
            <w:r w:rsidR="00676FE7" w:rsidRPr="00314568">
              <w:rPr>
                <w:rFonts w:ascii="Arial" w:hAnsi="Arial" w:cs="Arial"/>
                <w:bCs/>
                <w:color w:val="000000"/>
              </w:rPr>
              <w:t>152</w:t>
            </w:r>
            <w:r w:rsidRPr="00314568"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E82998" w:rsidRPr="00314568" w:rsidRDefault="00E82998" w:rsidP="007E0C34">
            <w:pPr>
              <w:spacing w:after="0"/>
              <w:ind w:right="-2"/>
              <w:jc w:val="center"/>
              <w:rPr>
                <w:rFonts w:ascii="Arial" w:hAnsi="Arial" w:cs="Arial"/>
                <w:bCs/>
              </w:rPr>
            </w:pPr>
          </w:p>
          <w:p w:rsidR="00E82998" w:rsidRPr="00314568" w:rsidRDefault="00E82998" w:rsidP="007E0C34">
            <w:pPr>
              <w:spacing w:after="0"/>
              <w:ind w:right="-2"/>
              <w:jc w:val="center"/>
              <w:rPr>
                <w:rFonts w:ascii="Arial" w:hAnsi="Arial" w:cs="Arial"/>
                <w:bCs/>
              </w:rPr>
            </w:pPr>
          </w:p>
          <w:p w:rsidR="00E03159" w:rsidRPr="00314568" w:rsidRDefault="00E03159" w:rsidP="00E03159">
            <w:pPr>
              <w:spacing w:after="0"/>
              <w:jc w:val="center"/>
              <w:rPr>
                <w:rFonts w:ascii="Arial" w:hAnsi="Arial" w:cs="Arial"/>
                <w:b/>
                <w:lang w:eastAsia="ar-SA"/>
              </w:rPr>
            </w:pPr>
            <w:r w:rsidRPr="00314568">
              <w:rPr>
                <w:rFonts w:ascii="Arial" w:hAnsi="Arial" w:cs="Arial"/>
                <w:b/>
              </w:rPr>
              <w:t>Поряд</w:t>
            </w:r>
            <w:r w:rsidR="00204515" w:rsidRPr="00314568">
              <w:rPr>
                <w:rFonts w:ascii="Arial" w:hAnsi="Arial" w:cs="Arial"/>
                <w:b/>
              </w:rPr>
              <w:t>ок</w:t>
            </w:r>
            <w:r w:rsidRPr="00314568">
              <w:rPr>
                <w:rFonts w:ascii="Arial" w:hAnsi="Arial" w:cs="Arial"/>
                <w:b/>
              </w:rPr>
              <w:t xml:space="preserve"> организации и проведения публичных слушаний в </w:t>
            </w:r>
            <w:r w:rsidR="00676FE7" w:rsidRPr="00314568">
              <w:rPr>
                <w:rFonts w:ascii="Arial" w:hAnsi="Arial" w:cs="Arial"/>
                <w:b/>
                <w:bCs/>
              </w:rPr>
              <w:t xml:space="preserve">Бебяевском </w:t>
            </w:r>
            <w:r w:rsidRPr="00314568">
              <w:rPr>
                <w:rFonts w:ascii="Arial" w:hAnsi="Arial" w:cs="Arial"/>
                <w:b/>
              </w:rPr>
              <w:t xml:space="preserve"> сельсовете </w:t>
            </w:r>
            <w:r w:rsidRPr="00314568">
              <w:rPr>
                <w:rFonts w:ascii="Arial" w:hAnsi="Arial" w:cs="Arial"/>
                <w:b/>
                <w:lang w:eastAsia="ar-SA"/>
              </w:rPr>
              <w:t xml:space="preserve">Арзамасского муниципального района Нижегородской области </w:t>
            </w:r>
          </w:p>
          <w:p w:rsidR="00204515" w:rsidRPr="00314568" w:rsidRDefault="00204515" w:rsidP="00204515">
            <w:pPr>
              <w:tabs>
                <w:tab w:val="left" w:pos="3255"/>
              </w:tabs>
              <w:jc w:val="both"/>
              <w:rPr>
                <w:rFonts w:ascii="Arial" w:hAnsi="Arial" w:cs="Arial"/>
              </w:rPr>
            </w:pPr>
          </w:p>
          <w:p w:rsidR="00204515" w:rsidRPr="00314568" w:rsidRDefault="00204515" w:rsidP="00204515">
            <w:pPr>
              <w:numPr>
                <w:ilvl w:val="0"/>
                <w:numId w:val="15"/>
              </w:numPr>
              <w:tabs>
                <w:tab w:val="left" w:pos="325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>Общие положени</w:t>
            </w:r>
            <w:r w:rsidR="00B25C41" w:rsidRPr="00314568">
              <w:rPr>
                <w:rFonts w:ascii="Arial" w:hAnsi="Arial" w:cs="Arial"/>
              </w:rPr>
              <w:t>я</w:t>
            </w:r>
          </w:p>
          <w:p w:rsidR="00B25C41" w:rsidRPr="00314568" w:rsidRDefault="00B25C41" w:rsidP="00B25C41">
            <w:pPr>
              <w:tabs>
                <w:tab w:val="left" w:pos="3255"/>
              </w:tabs>
              <w:overflowPunct/>
              <w:autoSpaceDE/>
              <w:autoSpaceDN/>
              <w:adjustRightInd/>
              <w:spacing w:after="0"/>
              <w:ind w:left="720"/>
              <w:textAlignment w:val="auto"/>
              <w:rPr>
                <w:rFonts w:ascii="Arial" w:hAnsi="Arial" w:cs="Arial"/>
              </w:rPr>
            </w:pPr>
          </w:p>
          <w:p w:rsidR="00204515" w:rsidRPr="00314568" w:rsidRDefault="005248B6" w:rsidP="00676FE7">
            <w:pPr>
              <w:pStyle w:val="af7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>1.</w:t>
            </w:r>
            <w:r w:rsidR="004D52BB" w:rsidRPr="00314568">
              <w:rPr>
                <w:rFonts w:ascii="Arial" w:hAnsi="Arial" w:cs="Arial"/>
              </w:rPr>
              <w:t>1.</w:t>
            </w:r>
            <w:r w:rsidRPr="00314568">
              <w:rPr>
                <w:rFonts w:ascii="Arial" w:hAnsi="Arial" w:cs="Arial"/>
              </w:rPr>
              <w:t xml:space="preserve"> </w:t>
            </w:r>
            <w:r w:rsidR="00204515" w:rsidRPr="00314568">
              <w:rPr>
                <w:rFonts w:ascii="Arial" w:hAnsi="Arial" w:cs="Arial"/>
              </w:rPr>
              <w:t xml:space="preserve">Настоящий Порядок организации и проведения публичных слушаний в </w:t>
            </w:r>
            <w:r w:rsidR="00676FE7" w:rsidRPr="00314568">
              <w:rPr>
                <w:rFonts w:ascii="Arial" w:hAnsi="Arial" w:cs="Arial"/>
                <w:bCs/>
              </w:rPr>
              <w:t xml:space="preserve">Бебяевском </w:t>
            </w:r>
            <w:r w:rsidR="00204515" w:rsidRPr="00314568">
              <w:rPr>
                <w:rFonts w:ascii="Arial" w:hAnsi="Arial" w:cs="Arial"/>
              </w:rPr>
              <w:t xml:space="preserve">сельсовете </w:t>
            </w:r>
            <w:r w:rsidR="00204515" w:rsidRPr="00314568">
              <w:rPr>
                <w:rFonts w:ascii="Arial" w:hAnsi="Arial" w:cs="Arial"/>
                <w:lang w:eastAsia="ar-SA"/>
              </w:rPr>
              <w:t xml:space="preserve">Арзамасского муниципального района Нижегородской области </w:t>
            </w:r>
            <w:r w:rsidR="00204515" w:rsidRPr="00314568">
              <w:rPr>
                <w:rFonts w:ascii="Arial" w:hAnsi="Arial" w:cs="Arial"/>
              </w:rPr>
              <w:t xml:space="preserve">(далее - Порядок) разработан в соответствии с Федеральным законом от 06.10.2003 №131-ФЗ «Об общих принципах организации местного самоуправления в Российской Федерации», </w:t>
            </w:r>
            <w:r w:rsidR="00204515" w:rsidRPr="00314568">
              <w:rPr>
                <w:rFonts w:ascii="Arial" w:hAnsi="Arial" w:cs="Arial"/>
                <w:bCs/>
              </w:rPr>
              <w:t xml:space="preserve">Уставом </w:t>
            </w:r>
            <w:r w:rsidR="00676FE7" w:rsidRPr="00314568">
              <w:rPr>
                <w:rFonts w:ascii="Arial" w:hAnsi="Arial" w:cs="Arial"/>
                <w:bCs/>
              </w:rPr>
              <w:t xml:space="preserve">Бебяевского </w:t>
            </w:r>
            <w:r w:rsidR="00204515" w:rsidRPr="00314568">
              <w:rPr>
                <w:rFonts w:ascii="Arial" w:hAnsi="Arial" w:cs="Arial"/>
                <w:bCs/>
              </w:rPr>
              <w:t xml:space="preserve"> сельсовета Арзамасского муниципального района Нижегородской области, </w:t>
            </w:r>
            <w:r w:rsidR="00204515" w:rsidRPr="00314568">
              <w:rPr>
                <w:rFonts w:ascii="Arial" w:hAnsi="Arial" w:cs="Arial"/>
              </w:rPr>
              <w:t>решением сельского Совета</w:t>
            </w:r>
            <w:r w:rsidR="00676FE7" w:rsidRPr="00314568">
              <w:rPr>
                <w:rFonts w:ascii="Arial" w:hAnsi="Arial" w:cs="Arial"/>
              </w:rPr>
              <w:t xml:space="preserve"> </w:t>
            </w:r>
            <w:r w:rsidR="00676FE7" w:rsidRPr="00314568">
              <w:rPr>
                <w:rFonts w:ascii="Arial" w:hAnsi="Arial" w:cs="Arial"/>
                <w:u w:val="single"/>
              </w:rPr>
              <w:t xml:space="preserve">Бебяевского </w:t>
            </w:r>
            <w:r w:rsidR="00204515" w:rsidRPr="00314568">
              <w:rPr>
                <w:rFonts w:ascii="Arial" w:hAnsi="Arial" w:cs="Arial"/>
                <w:u w:val="single"/>
              </w:rPr>
              <w:t xml:space="preserve"> </w:t>
            </w:r>
            <w:r w:rsidR="00204515" w:rsidRPr="00314568">
              <w:rPr>
                <w:rFonts w:ascii="Arial" w:hAnsi="Arial" w:cs="Arial"/>
              </w:rPr>
              <w:t xml:space="preserve">сельсовета Арзамасского муниципального района Нижегородской области от </w:t>
            </w:r>
            <w:r w:rsidR="00676FE7" w:rsidRPr="00314568">
              <w:rPr>
                <w:rFonts w:ascii="Arial" w:hAnsi="Arial" w:cs="Arial"/>
              </w:rPr>
              <w:t>25.06.2018г  г. № 203 «</w:t>
            </w:r>
            <w:r w:rsidR="00676FE7" w:rsidRPr="00314568">
              <w:rPr>
                <w:rFonts w:ascii="Arial" w:hAnsi="Arial" w:cs="Arial"/>
                <w:b/>
              </w:rPr>
              <w:t xml:space="preserve"> </w:t>
            </w:r>
            <w:r w:rsidR="00676FE7" w:rsidRPr="00314568">
              <w:rPr>
                <w:rFonts w:ascii="Arial" w:hAnsi="Arial" w:cs="Arial"/>
              </w:rPr>
              <w:t xml:space="preserve">Об утверждении Положения о публичных слушаниях и общественных обсуждений в Бебяевском сельсовете Арзамасского муниципального района» </w:t>
            </w:r>
            <w:r w:rsidR="00204515" w:rsidRPr="00314568">
              <w:rPr>
                <w:rFonts w:ascii="Arial" w:hAnsi="Arial" w:cs="Arial"/>
              </w:rPr>
              <w:t xml:space="preserve">направлен на обеспечение реализации прав граждан Российской Федерации, постоянно или преимущественно проживающих на территории </w:t>
            </w:r>
            <w:r w:rsidR="00E02DF9" w:rsidRPr="00314568">
              <w:rPr>
                <w:rFonts w:ascii="Arial" w:hAnsi="Arial" w:cs="Arial"/>
              </w:rPr>
              <w:t>Бебяевского</w:t>
            </w:r>
            <w:r w:rsidR="00204515" w:rsidRPr="00314568">
              <w:rPr>
                <w:rFonts w:ascii="Arial" w:hAnsi="Arial" w:cs="Arial"/>
              </w:rPr>
              <w:t xml:space="preserve"> сельсовета Арзамасского муниципального района Нижегородской области (далее</w:t>
            </w:r>
            <w:r w:rsidR="009D7F9A" w:rsidRPr="00314568">
              <w:rPr>
                <w:rFonts w:ascii="Arial" w:hAnsi="Arial" w:cs="Arial"/>
              </w:rPr>
              <w:t xml:space="preserve"> </w:t>
            </w:r>
            <w:r w:rsidR="00204515" w:rsidRPr="00314568">
              <w:rPr>
                <w:rFonts w:ascii="Arial" w:hAnsi="Arial" w:cs="Arial"/>
              </w:rPr>
              <w:t>- сельсовет) на непосредственное участие в осуществлении местного самоуправления.</w:t>
            </w:r>
          </w:p>
          <w:p w:rsidR="00204515" w:rsidRPr="00314568" w:rsidRDefault="00204515" w:rsidP="00676FE7">
            <w:pPr>
              <w:tabs>
                <w:tab w:val="left" w:pos="3255"/>
              </w:tabs>
              <w:spacing w:after="0"/>
              <w:ind w:left="720" w:hanging="720"/>
              <w:rPr>
                <w:rFonts w:ascii="Arial" w:hAnsi="Arial" w:cs="Arial"/>
              </w:rPr>
            </w:pPr>
          </w:p>
          <w:p w:rsidR="00204515" w:rsidRPr="00314568" w:rsidRDefault="00204515" w:rsidP="00BE71A0">
            <w:pPr>
              <w:numPr>
                <w:ilvl w:val="0"/>
                <w:numId w:val="15"/>
              </w:numPr>
              <w:tabs>
                <w:tab w:val="left" w:pos="3255"/>
              </w:tabs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>Вопросы, выносимые на публичные слушания</w:t>
            </w:r>
          </w:p>
          <w:p w:rsidR="00B25C41" w:rsidRPr="00314568" w:rsidRDefault="00B25C41" w:rsidP="00BE71A0">
            <w:pPr>
              <w:tabs>
                <w:tab w:val="left" w:pos="3255"/>
              </w:tabs>
              <w:overflowPunct/>
              <w:autoSpaceDE/>
              <w:autoSpaceDN/>
              <w:adjustRightInd/>
              <w:spacing w:after="0"/>
              <w:ind w:left="720"/>
              <w:textAlignment w:val="auto"/>
              <w:rPr>
                <w:rFonts w:ascii="Arial" w:hAnsi="Arial" w:cs="Arial"/>
              </w:rPr>
            </w:pPr>
          </w:p>
          <w:p w:rsidR="00204515" w:rsidRPr="00314568" w:rsidRDefault="004D52BB" w:rsidP="00BE71A0">
            <w:pPr>
              <w:tabs>
                <w:tab w:val="left" w:pos="3255"/>
              </w:tabs>
              <w:overflowPunct/>
              <w:autoSpaceDE/>
              <w:autoSpaceDN/>
              <w:adjustRightInd/>
              <w:spacing w:after="0"/>
              <w:ind w:firstLine="709"/>
              <w:jc w:val="both"/>
              <w:textAlignment w:val="auto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 xml:space="preserve">2.1. </w:t>
            </w:r>
            <w:r w:rsidR="00204515" w:rsidRPr="00314568">
              <w:rPr>
                <w:rFonts w:ascii="Arial" w:hAnsi="Arial" w:cs="Arial"/>
              </w:rPr>
              <w:t>На публичные слушания в обязательном порядке выносятся:</w:t>
            </w:r>
          </w:p>
          <w:p w:rsidR="00204515" w:rsidRPr="00314568" w:rsidRDefault="00E776C4" w:rsidP="00BE71A0">
            <w:pPr>
              <w:tabs>
                <w:tab w:val="left" w:pos="3255"/>
              </w:tabs>
              <w:overflowPunct/>
              <w:autoSpaceDE/>
              <w:autoSpaceDN/>
              <w:adjustRightInd/>
              <w:spacing w:after="0"/>
              <w:ind w:firstLine="709"/>
              <w:jc w:val="both"/>
              <w:textAlignment w:val="auto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 xml:space="preserve">1) </w:t>
            </w:r>
            <w:r w:rsidR="00E02DF9" w:rsidRPr="00314568">
              <w:rPr>
                <w:rFonts w:ascii="Arial" w:hAnsi="Arial" w:cs="Arial"/>
              </w:rPr>
              <w:t>проект У</w:t>
            </w:r>
            <w:r w:rsidR="00204515" w:rsidRPr="00314568">
              <w:rPr>
                <w:rFonts w:ascii="Arial" w:hAnsi="Arial" w:cs="Arial"/>
              </w:rPr>
              <w:t xml:space="preserve">става </w:t>
            </w:r>
            <w:r w:rsidR="00E02DF9" w:rsidRPr="00314568">
              <w:rPr>
                <w:rFonts w:ascii="Arial" w:hAnsi="Arial" w:cs="Arial"/>
              </w:rPr>
              <w:t>Бебяевского</w:t>
            </w:r>
            <w:r w:rsidR="00204515" w:rsidRPr="00314568">
              <w:rPr>
                <w:rFonts w:ascii="Arial" w:hAnsi="Arial" w:cs="Arial"/>
              </w:rPr>
              <w:t xml:space="preserve"> сельсовета, а также проект муниципального нормативного правового акта о внесении изменений и дополнений в Устав, кроме с</w:t>
            </w:r>
            <w:r w:rsidR="00E02DF9" w:rsidRPr="00314568">
              <w:rPr>
                <w:rFonts w:ascii="Arial" w:hAnsi="Arial" w:cs="Arial"/>
              </w:rPr>
              <w:t>лучаев, когда в У</w:t>
            </w:r>
            <w:r w:rsidR="00204515" w:rsidRPr="00314568">
              <w:rPr>
                <w:rFonts w:ascii="Arial" w:hAnsi="Arial" w:cs="Arial"/>
              </w:rPr>
              <w:t xml:space="preserve">став </w:t>
            </w:r>
            <w:r w:rsidR="00E02DF9" w:rsidRPr="00314568">
              <w:rPr>
                <w:rFonts w:ascii="Arial" w:hAnsi="Arial" w:cs="Arial"/>
              </w:rPr>
              <w:t>Бебяевского</w:t>
            </w:r>
            <w:r w:rsidR="00204515" w:rsidRPr="00314568">
              <w:rPr>
                <w:rFonts w:ascii="Arial" w:hAnsi="Arial" w:cs="Arial"/>
              </w:rPr>
              <w:t xml:space="preserve"> сельсовета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      </w:r>
          </w:p>
          <w:p w:rsidR="00204515" w:rsidRPr="00314568" w:rsidRDefault="00E776C4" w:rsidP="00BE71A0">
            <w:pPr>
              <w:tabs>
                <w:tab w:val="left" w:pos="3255"/>
              </w:tabs>
              <w:overflowPunct/>
              <w:autoSpaceDE/>
              <w:autoSpaceDN/>
              <w:adjustRightInd/>
              <w:spacing w:after="0"/>
              <w:ind w:firstLine="720"/>
              <w:jc w:val="both"/>
              <w:textAlignment w:val="auto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 xml:space="preserve">2) </w:t>
            </w:r>
            <w:r w:rsidR="00204515" w:rsidRPr="00314568">
              <w:rPr>
                <w:rFonts w:ascii="Arial" w:hAnsi="Arial" w:cs="Arial"/>
              </w:rPr>
              <w:t xml:space="preserve">проект бюджета </w:t>
            </w:r>
            <w:r w:rsidR="00E02DF9" w:rsidRPr="00314568">
              <w:rPr>
                <w:rFonts w:ascii="Arial" w:hAnsi="Arial" w:cs="Arial"/>
              </w:rPr>
              <w:t xml:space="preserve">Бебяевского </w:t>
            </w:r>
            <w:r w:rsidR="00204515" w:rsidRPr="00314568">
              <w:rPr>
                <w:rFonts w:ascii="Arial" w:hAnsi="Arial" w:cs="Arial"/>
              </w:rPr>
              <w:t xml:space="preserve"> сельсовета и отчет о его исполнении;</w:t>
            </w:r>
          </w:p>
          <w:p w:rsidR="00204515" w:rsidRPr="00314568" w:rsidRDefault="00282F68" w:rsidP="00BE71A0">
            <w:pPr>
              <w:tabs>
                <w:tab w:val="left" w:pos="3255"/>
              </w:tabs>
              <w:overflowPunct/>
              <w:autoSpaceDE/>
              <w:autoSpaceDN/>
              <w:adjustRightInd/>
              <w:spacing w:after="0"/>
              <w:ind w:left="720"/>
              <w:jc w:val="both"/>
              <w:textAlignment w:val="auto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 xml:space="preserve">3) </w:t>
            </w:r>
            <w:r w:rsidR="00204515" w:rsidRPr="00314568">
              <w:rPr>
                <w:rFonts w:ascii="Arial" w:hAnsi="Arial" w:cs="Arial"/>
              </w:rPr>
              <w:t xml:space="preserve">проект стратегии социально-экономического развития </w:t>
            </w:r>
            <w:r w:rsidR="00E02DF9" w:rsidRPr="00314568">
              <w:rPr>
                <w:rFonts w:ascii="Arial" w:hAnsi="Arial" w:cs="Arial"/>
              </w:rPr>
              <w:t>Бебяевского</w:t>
            </w:r>
            <w:r w:rsidR="00204515" w:rsidRPr="00314568">
              <w:rPr>
                <w:rFonts w:ascii="Arial" w:hAnsi="Arial" w:cs="Arial"/>
              </w:rPr>
              <w:t xml:space="preserve"> сельсовета;</w:t>
            </w:r>
          </w:p>
          <w:p w:rsidR="00204515" w:rsidRPr="00314568" w:rsidRDefault="00282F68" w:rsidP="00BE71A0">
            <w:pPr>
              <w:tabs>
                <w:tab w:val="left" w:pos="3255"/>
              </w:tabs>
              <w:overflowPunct/>
              <w:autoSpaceDE/>
              <w:autoSpaceDN/>
              <w:adjustRightInd/>
              <w:spacing w:after="0"/>
              <w:ind w:firstLine="720"/>
              <w:jc w:val="both"/>
              <w:textAlignment w:val="auto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 xml:space="preserve">4) </w:t>
            </w:r>
            <w:r w:rsidR="00204515" w:rsidRPr="00314568">
              <w:rPr>
                <w:rFonts w:ascii="Arial" w:hAnsi="Arial" w:cs="Arial"/>
              </w:rPr>
              <w:t xml:space="preserve">вопросы о преобразовании </w:t>
            </w:r>
            <w:r w:rsidR="00E02DF9" w:rsidRPr="00314568">
              <w:rPr>
                <w:rFonts w:ascii="Arial" w:hAnsi="Arial" w:cs="Arial"/>
              </w:rPr>
              <w:t>Бебяевского</w:t>
            </w:r>
            <w:r w:rsidR="00204515" w:rsidRPr="00314568">
              <w:rPr>
                <w:rFonts w:ascii="Arial" w:hAnsi="Arial" w:cs="Arial"/>
              </w:rPr>
              <w:t xml:space="preserve"> сельсовета, за исключением случаев, если в соответствии со статьей 13 Федерального закона от 06.10.2003 № 131</w:t>
            </w:r>
            <w:r w:rsidR="00F7412C" w:rsidRPr="00314568">
              <w:rPr>
                <w:rFonts w:ascii="Arial" w:hAnsi="Arial" w:cs="Arial"/>
              </w:rPr>
              <w:t>-</w:t>
            </w:r>
            <w:r w:rsidR="00204515" w:rsidRPr="00314568">
              <w:rPr>
                <w:rFonts w:ascii="Arial" w:hAnsi="Arial" w:cs="Arial"/>
              </w:rPr>
              <w:t>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      </w:r>
          </w:p>
          <w:p w:rsidR="00204515" w:rsidRPr="00314568" w:rsidRDefault="00282F68" w:rsidP="00BE71A0">
            <w:pPr>
              <w:tabs>
                <w:tab w:val="left" w:pos="3255"/>
              </w:tabs>
              <w:overflowPunct/>
              <w:autoSpaceDE/>
              <w:autoSpaceDN/>
              <w:adjustRightInd/>
              <w:spacing w:after="0"/>
              <w:ind w:left="720"/>
              <w:jc w:val="both"/>
              <w:textAlignment w:val="auto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 xml:space="preserve">5) </w:t>
            </w:r>
            <w:r w:rsidR="00204515" w:rsidRPr="00314568">
              <w:rPr>
                <w:rFonts w:ascii="Arial" w:hAnsi="Arial" w:cs="Arial"/>
              </w:rPr>
              <w:t>иные вопросы в соответствии с законодательством.</w:t>
            </w:r>
          </w:p>
          <w:p w:rsidR="002B4415" w:rsidRPr="00314568" w:rsidRDefault="002B4415" w:rsidP="00BE71A0">
            <w:pPr>
              <w:tabs>
                <w:tab w:val="left" w:pos="3255"/>
              </w:tabs>
              <w:overflowPunct/>
              <w:autoSpaceDE/>
              <w:autoSpaceDN/>
              <w:adjustRightInd/>
              <w:spacing w:after="0"/>
              <w:ind w:firstLine="720"/>
              <w:jc w:val="both"/>
              <w:textAlignment w:val="auto"/>
              <w:rPr>
                <w:rFonts w:ascii="Arial" w:hAnsi="Arial" w:cs="Arial"/>
              </w:rPr>
            </w:pPr>
          </w:p>
          <w:p w:rsidR="002B4415" w:rsidRPr="00314568" w:rsidRDefault="002B4415" w:rsidP="00BE71A0">
            <w:pPr>
              <w:tabs>
                <w:tab w:val="left" w:pos="3255"/>
              </w:tabs>
              <w:overflowPunct/>
              <w:autoSpaceDE/>
              <w:autoSpaceDN/>
              <w:adjustRightInd/>
              <w:spacing w:after="0"/>
              <w:ind w:left="2901" w:hanging="720"/>
              <w:textAlignment w:val="auto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>3. Инициатива проведения публичных слушаний</w:t>
            </w:r>
          </w:p>
          <w:p w:rsidR="002B4415" w:rsidRPr="00314568" w:rsidRDefault="002B4415" w:rsidP="00BE71A0">
            <w:pPr>
              <w:tabs>
                <w:tab w:val="left" w:pos="3255"/>
              </w:tabs>
              <w:spacing w:after="0"/>
              <w:ind w:left="720" w:hanging="720"/>
              <w:jc w:val="both"/>
              <w:rPr>
                <w:rFonts w:ascii="Arial" w:hAnsi="Arial" w:cs="Arial"/>
              </w:rPr>
            </w:pPr>
          </w:p>
          <w:p w:rsidR="002B4415" w:rsidRPr="00314568" w:rsidRDefault="004D52BB" w:rsidP="00BE71A0">
            <w:pPr>
              <w:overflowPunct/>
              <w:autoSpaceDE/>
              <w:autoSpaceDN/>
              <w:adjustRightInd/>
              <w:spacing w:after="0"/>
              <w:ind w:firstLine="426"/>
              <w:jc w:val="both"/>
              <w:textAlignment w:val="auto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 xml:space="preserve">3.1. </w:t>
            </w:r>
            <w:r w:rsidR="002B4415" w:rsidRPr="00314568">
              <w:rPr>
                <w:rFonts w:ascii="Arial" w:hAnsi="Arial" w:cs="Arial"/>
              </w:rPr>
              <w:t xml:space="preserve">Публичные слушания  проводятся по инициативе населения сельсовета, </w:t>
            </w:r>
            <w:r w:rsidR="002B4415" w:rsidRPr="00314568">
              <w:rPr>
                <w:rFonts w:ascii="Arial" w:hAnsi="Arial" w:cs="Arial"/>
              </w:rPr>
              <w:lastRenderedPageBreak/>
              <w:t>сельского Совета, главы местного самоуправления сельсовета.</w:t>
            </w:r>
          </w:p>
          <w:p w:rsidR="00FC618A" w:rsidRPr="00314568" w:rsidRDefault="00FC618A" w:rsidP="00BE71A0">
            <w:pPr>
              <w:tabs>
                <w:tab w:val="left" w:pos="3255"/>
              </w:tabs>
              <w:overflowPunct/>
              <w:autoSpaceDE/>
              <w:autoSpaceDN/>
              <w:adjustRightInd/>
              <w:spacing w:after="0"/>
              <w:jc w:val="both"/>
              <w:textAlignment w:val="auto"/>
              <w:rPr>
                <w:rFonts w:ascii="Arial" w:hAnsi="Arial" w:cs="Arial"/>
              </w:rPr>
            </w:pPr>
          </w:p>
          <w:p w:rsidR="00E02DF9" w:rsidRPr="00314568" w:rsidRDefault="00E02DF9" w:rsidP="00BE71A0">
            <w:pPr>
              <w:tabs>
                <w:tab w:val="left" w:pos="3255"/>
              </w:tabs>
              <w:overflowPunct/>
              <w:autoSpaceDE/>
              <w:autoSpaceDN/>
              <w:adjustRightInd/>
              <w:spacing w:after="0"/>
              <w:ind w:left="142" w:hanging="142"/>
              <w:jc w:val="center"/>
              <w:textAlignment w:val="auto"/>
              <w:rPr>
                <w:rFonts w:ascii="Arial" w:hAnsi="Arial" w:cs="Arial"/>
              </w:rPr>
            </w:pPr>
          </w:p>
          <w:p w:rsidR="00E02DF9" w:rsidRPr="00314568" w:rsidRDefault="00E02DF9" w:rsidP="00BE71A0">
            <w:pPr>
              <w:tabs>
                <w:tab w:val="left" w:pos="3255"/>
              </w:tabs>
              <w:overflowPunct/>
              <w:autoSpaceDE/>
              <w:autoSpaceDN/>
              <w:adjustRightInd/>
              <w:spacing w:after="0"/>
              <w:ind w:left="142" w:hanging="142"/>
              <w:jc w:val="center"/>
              <w:textAlignment w:val="auto"/>
              <w:rPr>
                <w:rFonts w:ascii="Arial" w:hAnsi="Arial" w:cs="Arial"/>
              </w:rPr>
            </w:pPr>
          </w:p>
          <w:p w:rsidR="00204515" w:rsidRPr="00314568" w:rsidRDefault="004D52BB" w:rsidP="00BE71A0">
            <w:pPr>
              <w:tabs>
                <w:tab w:val="left" w:pos="3255"/>
              </w:tabs>
              <w:overflowPunct/>
              <w:autoSpaceDE/>
              <w:autoSpaceDN/>
              <w:adjustRightInd/>
              <w:spacing w:after="0"/>
              <w:ind w:left="142" w:hanging="142"/>
              <w:jc w:val="center"/>
              <w:textAlignment w:val="auto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>4</w:t>
            </w:r>
            <w:r w:rsidR="009763A1" w:rsidRPr="00314568">
              <w:rPr>
                <w:rFonts w:ascii="Arial" w:hAnsi="Arial" w:cs="Arial"/>
              </w:rPr>
              <w:t xml:space="preserve">. </w:t>
            </w:r>
            <w:r w:rsidR="00DA76BF" w:rsidRPr="00314568">
              <w:rPr>
                <w:rFonts w:ascii="Arial" w:hAnsi="Arial" w:cs="Arial"/>
              </w:rPr>
              <w:t>О</w:t>
            </w:r>
            <w:r w:rsidR="00204515" w:rsidRPr="00314568">
              <w:rPr>
                <w:rFonts w:ascii="Arial" w:hAnsi="Arial" w:cs="Arial"/>
              </w:rPr>
              <w:t>рганизаци</w:t>
            </w:r>
            <w:r w:rsidR="00DA76BF" w:rsidRPr="00314568">
              <w:rPr>
                <w:rFonts w:ascii="Arial" w:hAnsi="Arial" w:cs="Arial"/>
              </w:rPr>
              <w:t>я</w:t>
            </w:r>
            <w:r w:rsidR="00204515" w:rsidRPr="00314568">
              <w:rPr>
                <w:rFonts w:ascii="Arial" w:hAnsi="Arial" w:cs="Arial"/>
              </w:rPr>
              <w:t xml:space="preserve"> и проведени</w:t>
            </w:r>
            <w:r w:rsidR="00DA76BF" w:rsidRPr="00314568">
              <w:rPr>
                <w:rFonts w:ascii="Arial" w:hAnsi="Arial" w:cs="Arial"/>
              </w:rPr>
              <w:t>е</w:t>
            </w:r>
            <w:r w:rsidR="00204515" w:rsidRPr="00314568">
              <w:rPr>
                <w:rFonts w:ascii="Arial" w:hAnsi="Arial" w:cs="Arial"/>
              </w:rPr>
              <w:t xml:space="preserve"> публичных слушаний</w:t>
            </w:r>
          </w:p>
          <w:p w:rsidR="00B25C41" w:rsidRPr="00314568" w:rsidRDefault="00B25C41" w:rsidP="00BE71A0">
            <w:pPr>
              <w:tabs>
                <w:tab w:val="left" w:pos="3255"/>
              </w:tabs>
              <w:overflowPunct/>
              <w:autoSpaceDE/>
              <w:autoSpaceDN/>
              <w:adjustRightInd/>
              <w:spacing w:after="0"/>
              <w:ind w:left="720"/>
              <w:textAlignment w:val="auto"/>
              <w:rPr>
                <w:rFonts w:ascii="Arial" w:hAnsi="Arial" w:cs="Arial"/>
              </w:rPr>
            </w:pPr>
          </w:p>
          <w:p w:rsidR="00204515" w:rsidRPr="00314568" w:rsidRDefault="004D52BB" w:rsidP="00BE71A0">
            <w:pPr>
              <w:overflowPunct/>
              <w:autoSpaceDE/>
              <w:autoSpaceDN/>
              <w:adjustRightInd/>
              <w:spacing w:after="0"/>
              <w:ind w:firstLine="709"/>
              <w:jc w:val="both"/>
              <w:textAlignment w:val="auto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>4</w:t>
            </w:r>
            <w:r w:rsidR="004619DA" w:rsidRPr="00314568">
              <w:rPr>
                <w:rFonts w:ascii="Arial" w:hAnsi="Arial" w:cs="Arial"/>
              </w:rPr>
              <w:t>.1</w:t>
            </w:r>
            <w:r w:rsidRPr="00314568">
              <w:rPr>
                <w:rFonts w:ascii="Arial" w:hAnsi="Arial" w:cs="Arial"/>
              </w:rPr>
              <w:t>.</w:t>
            </w:r>
            <w:r w:rsidR="004619DA" w:rsidRPr="00314568">
              <w:rPr>
                <w:rFonts w:ascii="Arial" w:hAnsi="Arial" w:cs="Arial"/>
              </w:rPr>
              <w:t xml:space="preserve"> </w:t>
            </w:r>
            <w:r w:rsidR="00204515" w:rsidRPr="00314568">
              <w:rPr>
                <w:rFonts w:ascii="Arial" w:hAnsi="Arial" w:cs="Arial"/>
              </w:rPr>
              <w:t>Решением сельского Совета или нормативным правовым актом главы местного самоуправления назнача</w:t>
            </w:r>
            <w:r w:rsidR="00F7412C" w:rsidRPr="00314568">
              <w:rPr>
                <w:rFonts w:ascii="Arial" w:hAnsi="Arial" w:cs="Arial"/>
              </w:rPr>
              <w:t>ю</w:t>
            </w:r>
            <w:r w:rsidR="00204515" w:rsidRPr="00314568">
              <w:rPr>
                <w:rFonts w:ascii="Arial" w:hAnsi="Arial" w:cs="Arial"/>
              </w:rPr>
              <w:t>тся</w:t>
            </w:r>
            <w:r w:rsidR="00F7412C" w:rsidRPr="00314568">
              <w:rPr>
                <w:rFonts w:ascii="Arial" w:hAnsi="Arial" w:cs="Arial"/>
              </w:rPr>
              <w:t xml:space="preserve"> публичные слушания, а также</w:t>
            </w:r>
            <w:r w:rsidR="00204515" w:rsidRPr="00314568">
              <w:rPr>
                <w:rFonts w:ascii="Arial" w:hAnsi="Arial" w:cs="Arial"/>
              </w:rPr>
              <w:t xml:space="preserve"> комиссия по организации публичных слушаний (далее </w:t>
            </w:r>
            <w:r w:rsidR="009C25D3" w:rsidRPr="00314568">
              <w:rPr>
                <w:rFonts w:ascii="Arial" w:hAnsi="Arial" w:cs="Arial"/>
              </w:rPr>
              <w:t>- к</w:t>
            </w:r>
            <w:r w:rsidR="00204515" w:rsidRPr="00314568">
              <w:rPr>
                <w:rFonts w:ascii="Arial" w:hAnsi="Arial" w:cs="Arial"/>
              </w:rPr>
              <w:t>омиссия).</w:t>
            </w:r>
          </w:p>
          <w:p w:rsidR="00204515" w:rsidRPr="00314568" w:rsidRDefault="004D52BB" w:rsidP="00BE71A0">
            <w:pPr>
              <w:overflowPunct/>
              <w:autoSpaceDE/>
              <w:autoSpaceDN/>
              <w:adjustRightInd/>
              <w:spacing w:after="0"/>
              <w:ind w:firstLine="709"/>
              <w:jc w:val="both"/>
              <w:textAlignment w:val="auto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>4</w:t>
            </w:r>
            <w:r w:rsidR="004619DA" w:rsidRPr="00314568">
              <w:rPr>
                <w:rFonts w:ascii="Arial" w:hAnsi="Arial" w:cs="Arial"/>
              </w:rPr>
              <w:t>.2</w:t>
            </w:r>
            <w:r w:rsidRPr="00314568">
              <w:rPr>
                <w:rFonts w:ascii="Arial" w:hAnsi="Arial" w:cs="Arial"/>
              </w:rPr>
              <w:t>.</w:t>
            </w:r>
            <w:r w:rsidR="004619DA" w:rsidRPr="00314568">
              <w:rPr>
                <w:rFonts w:ascii="Arial" w:hAnsi="Arial" w:cs="Arial"/>
              </w:rPr>
              <w:t xml:space="preserve"> </w:t>
            </w:r>
            <w:r w:rsidR="00204515" w:rsidRPr="00314568">
              <w:rPr>
                <w:rFonts w:ascii="Arial" w:hAnsi="Arial" w:cs="Arial"/>
              </w:rPr>
              <w:t>Комиссия готовит проекты решений и рекомендаций, которые предполагается принять по результатам слушаний, включая проекты муниципальных правовых актов.</w:t>
            </w:r>
          </w:p>
          <w:p w:rsidR="00204515" w:rsidRPr="00314568" w:rsidRDefault="004D52BB" w:rsidP="00BE71A0">
            <w:pPr>
              <w:overflowPunct/>
              <w:autoSpaceDE/>
              <w:autoSpaceDN/>
              <w:adjustRightInd/>
              <w:spacing w:after="0"/>
              <w:ind w:firstLine="709"/>
              <w:jc w:val="both"/>
              <w:textAlignment w:val="auto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>4</w:t>
            </w:r>
            <w:r w:rsidR="004619DA" w:rsidRPr="00314568">
              <w:rPr>
                <w:rFonts w:ascii="Arial" w:hAnsi="Arial" w:cs="Arial"/>
              </w:rPr>
              <w:t>.3</w:t>
            </w:r>
            <w:r w:rsidRPr="00314568">
              <w:rPr>
                <w:rFonts w:ascii="Arial" w:hAnsi="Arial" w:cs="Arial"/>
              </w:rPr>
              <w:t>.</w:t>
            </w:r>
            <w:r w:rsidR="004619DA" w:rsidRPr="00314568">
              <w:rPr>
                <w:rFonts w:ascii="Arial" w:hAnsi="Arial" w:cs="Arial"/>
              </w:rPr>
              <w:t xml:space="preserve"> </w:t>
            </w:r>
            <w:r w:rsidR="00204515" w:rsidRPr="00314568">
              <w:rPr>
                <w:rFonts w:ascii="Arial" w:hAnsi="Arial" w:cs="Arial"/>
              </w:rPr>
              <w:t>Комиссия:</w:t>
            </w:r>
          </w:p>
          <w:p w:rsidR="00204515" w:rsidRPr="00314568" w:rsidRDefault="00204515" w:rsidP="00BE71A0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>-  принимает от жителей письменные замечания и предложения по проекту правового акта или вопросу, вынесенному на публичные слушания</w:t>
            </w:r>
            <w:r w:rsidR="009E4179" w:rsidRPr="00314568">
              <w:rPr>
                <w:rFonts w:ascii="Arial" w:hAnsi="Arial" w:cs="Arial"/>
              </w:rPr>
              <w:t>;</w:t>
            </w:r>
          </w:p>
          <w:p w:rsidR="00204515" w:rsidRPr="00314568" w:rsidRDefault="00204515" w:rsidP="00BE71A0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>-  взаимодействует с инициаторами публичных слушаний</w:t>
            </w:r>
            <w:r w:rsidR="009E4179" w:rsidRPr="00314568">
              <w:rPr>
                <w:rFonts w:ascii="Arial" w:hAnsi="Arial" w:cs="Arial"/>
              </w:rPr>
              <w:t>;</w:t>
            </w:r>
          </w:p>
          <w:p w:rsidR="00204515" w:rsidRPr="00314568" w:rsidRDefault="00204515" w:rsidP="00BE71A0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>- составляет списки участников и выступающих на публичных слушаниях</w:t>
            </w:r>
            <w:r w:rsidR="009E4179" w:rsidRPr="00314568">
              <w:rPr>
                <w:rFonts w:ascii="Arial" w:hAnsi="Arial" w:cs="Arial"/>
              </w:rPr>
              <w:t>;</w:t>
            </w:r>
          </w:p>
          <w:p w:rsidR="009E4179" w:rsidRPr="00314568" w:rsidRDefault="00204515" w:rsidP="00BE71A0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>- регистрирует выступающих и участников слушаний</w:t>
            </w:r>
            <w:r w:rsidR="009E4179" w:rsidRPr="00314568">
              <w:rPr>
                <w:rFonts w:ascii="Arial" w:hAnsi="Arial" w:cs="Arial"/>
              </w:rPr>
              <w:t xml:space="preserve">; </w:t>
            </w:r>
          </w:p>
          <w:p w:rsidR="00204515" w:rsidRPr="00314568" w:rsidRDefault="00204515" w:rsidP="00BE71A0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>- содействует участникам слушаний в получении информации, необходимой для проведения слушаний</w:t>
            </w:r>
            <w:r w:rsidR="009209DC" w:rsidRPr="00314568">
              <w:rPr>
                <w:rFonts w:ascii="Arial" w:hAnsi="Arial" w:cs="Arial"/>
              </w:rPr>
              <w:t>;</w:t>
            </w:r>
          </w:p>
          <w:p w:rsidR="00204515" w:rsidRPr="00314568" w:rsidRDefault="00204515" w:rsidP="00BE71A0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>- составляет и ведет протокол</w:t>
            </w:r>
            <w:r w:rsidR="009209DC" w:rsidRPr="00314568">
              <w:rPr>
                <w:rFonts w:ascii="Arial" w:hAnsi="Arial" w:cs="Arial"/>
              </w:rPr>
              <w:t xml:space="preserve"> публичных слушаний</w:t>
            </w:r>
            <w:r w:rsidR="00E248EB" w:rsidRPr="00314568">
              <w:rPr>
                <w:rFonts w:ascii="Arial" w:hAnsi="Arial" w:cs="Arial"/>
              </w:rPr>
              <w:t xml:space="preserve">, </w:t>
            </w:r>
            <w:r w:rsidR="009209DC" w:rsidRPr="00314568">
              <w:rPr>
                <w:rFonts w:ascii="Arial" w:hAnsi="Arial" w:cs="Arial"/>
              </w:rPr>
              <w:t xml:space="preserve">подготавливает </w:t>
            </w:r>
            <w:r w:rsidRPr="00314568">
              <w:rPr>
                <w:rFonts w:ascii="Arial" w:hAnsi="Arial" w:cs="Arial"/>
              </w:rPr>
              <w:t>заключение</w:t>
            </w:r>
            <w:r w:rsidR="009209DC" w:rsidRPr="00314568">
              <w:rPr>
                <w:rFonts w:ascii="Arial" w:hAnsi="Arial" w:cs="Arial"/>
              </w:rPr>
              <w:t xml:space="preserve"> о результатах публичных слушаний</w:t>
            </w:r>
            <w:r w:rsidRPr="00314568">
              <w:rPr>
                <w:rFonts w:ascii="Arial" w:hAnsi="Arial" w:cs="Arial"/>
              </w:rPr>
              <w:t>.</w:t>
            </w:r>
            <w:bookmarkStart w:id="0" w:name="dst2106"/>
            <w:bookmarkStart w:id="1" w:name="dst2107"/>
            <w:bookmarkStart w:id="2" w:name="dst2108"/>
            <w:bookmarkEnd w:id="0"/>
            <w:bookmarkEnd w:id="1"/>
            <w:bookmarkEnd w:id="2"/>
          </w:p>
          <w:p w:rsidR="00204515" w:rsidRPr="00314568" w:rsidRDefault="004D52BB" w:rsidP="00BE71A0">
            <w:pPr>
              <w:shd w:val="clear" w:color="auto" w:fill="FFFFFF"/>
              <w:spacing w:after="0" w:line="290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  <w:bookmarkStart w:id="3" w:name="dst2114"/>
            <w:bookmarkEnd w:id="3"/>
            <w:r w:rsidRPr="00314568">
              <w:rPr>
                <w:rStyle w:val="blk"/>
                <w:rFonts w:ascii="Arial" w:hAnsi="Arial" w:cs="Arial"/>
                <w:color w:val="000000"/>
              </w:rPr>
              <w:t>4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.4. Процедура проведения публичных слушаний состоит из следующих этапов:</w:t>
            </w:r>
          </w:p>
          <w:p w:rsidR="00204515" w:rsidRPr="00314568" w:rsidRDefault="00204515" w:rsidP="00BE71A0">
            <w:pPr>
              <w:shd w:val="clear" w:color="auto" w:fill="FFFFFF"/>
              <w:spacing w:after="0" w:line="290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  <w:bookmarkStart w:id="4" w:name="dst2115"/>
            <w:bookmarkEnd w:id="4"/>
            <w:r w:rsidRPr="00314568">
              <w:rPr>
                <w:rStyle w:val="blk"/>
                <w:rFonts w:ascii="Arial" w:hAnsi="Arial" w:cs="Arial"/>
                <w:color w:val="000000"/>
              </w:rPr>
              <w:t>1) оповещение о начале публичных слушаний</w:t>
            </w:r>
            <w:r w:rsidR="00737E25" w:rsidRPr="00314568">
              <w:rPr>
                <w:rStyle w:val="blk"/>
                <w:rFonts w:ascii="Arial" w:hAnsi="Arial" w:cs="Arial"/>
                <w:color w:val="000000"/>
              </w:rPr>
              <w:t xml:space="preserve"> (приложение 1)</w:t>
            </w:r>
            <w:r w:rsidRPr="00314568">
              <w:rPr>
                <w:rStyle w:val="blk"/>
                <w:rFonts w:ascii="Arial" w:hAnsi="Arial" w:cs="Arial"/>
                <w:color w:val="000000"/>
              </w:rPr>
              <w:t>;</w:t>
            </w:r>
          </w:p>
          <w:p w:rsidR="00204515" w:rsidRPr="00314568" w:rsidRDefault="00204515" w:rsidP="00BE71A0">
            <w:pPr>
              <w:shd w:val="clear" w:color="auto" w:fill="FFFFFF"/>
              <w:spacing w:after="0" w:line="290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  <w:bookmarkStart w:id="5" w:name="dst2116"/>
            <w:bookmarkEnd w:id="5"/>
            <w:r w:rsidRPr="00314568">
              <w:rPr>
                <w:rStyle w:val="blk"/>
                <w:rFonts w:ascii="Arial" w:hAnsi="Arial" w:cs="Arial"/>
                <w:color w:val="000000"/>
              </w:rPr>
              <w:t>2) размещение проекта, подлежащего рассмотрению на публичных слушаниях;</w:t>
            </w:r>
          </w:p>
          <w:p w:rsidR="00204515" w:rsidRPr="00314568" w:rsidRDefault="00372B1A" w:rsidP="00BE71A0">
            <w:pPr>
              <w:shd w:val="clear" w:color="auto" w:fill="FFFFFF"/>
              <w:spacing w:after="0" w:line="290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  <w:bookmarkStart w:id="6" w:name="dst2117"/>
            <w:bookmarkStart w:id="7" w:name="dst2118"/>
            <w:bookmarkEnd w:id="6"/>
            <w:bookmarkEnd w:id="7"/>
            <w:r w:rsidRPr="00314568">
              <w:rPr>
                <w:rStyle w:val="blk"/>
                <w:rFonts w:ascii="Arial" w:hAnsi="Arial" w:cs="Arial"/>
                <w:color w:val="000000"/>
              </w:rPr>
              <w:t>3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) проведение собрания или собраний участников публичных слушаний;</w:t>
            </w:r>
          </w:p>
          <w:p w:rsidR="00204515" w:rsidRPr="00314568" w:rsidRDefault="00372B1A" w:rsidP="00BE71A0">
            <w:pPr>
              <w:shd w:val="clear" w:color="auto" w:fill="FFFFFF"/>
              <w:spacing w:after="0" w:line="290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  <w:bookmarkStart w:id="8" w:name="dst2119"/>
            <w:bookmarkEnd w:id="8"/>
            <w:r w:rsidRPr="00314568">
              <w:rPr>
                <w:rStyle w:val="blk"/>
                <w:rFonts w:ascii="Arial" w:hAnsi="Arial" w:cs="Arial"/>
                <w:color w:val="000000"/>
              </w:rPr>
              <w:t>4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 xml:space="preserve">) подготовка и </w:t>
            </w:r>
            <w:r w:rsidR="00737E25" w:rsidRPr="00314568">
              <w:rPr>
                <w:rStyle w:val="blk"/>
                <w:rFonts w:ascii="Arial" w:hAnsi="Arial" w:cs="Arial"/>
                <w:color w:val="000000"/>
              </w:rPr>
              <w:t xml:space="preserve">опубликование (обнародование) 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протокола публичных слушаний;</w:t>
            </w:r>
          </w:p>
          <w:p w:rsidR="00204515" w:rsidRPr="00314568" w:rsidRDefault="00372B1A" w:rsidP="00BE71A0">
            <w:pPr>
              <w:shd w:val="clear" w:color="auto" w:fill="FFFFFF"/>
              <w:spacing w:after="0" w:line="290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  <w:bookmarkStart w:id="9" w:name="dst2120"/>
            <w:bookmarkEnd w:id="9"/>
            <w:r w:rsidRPr="00314568">
              <w:rPr>
                <w:rStyle w:val="blk"/>
                <w:rFonts w:ascii="Arial" w:hAnsi="Arial" w:cs="Arial"/>
                <w:color w:val="000000"/>
              </w:rPr>
              <w:t>5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 xml:space="preserve">) подготовка и опубликование </w:t>
            </w:r>
            <w:r w:rsidR="00737E25" w:rsidRPr="00314568">
              <w:rPr>
                <w:rStyle w:val="blk"/>
                <w:rFonts w:ascii="Arial" w:hAnsi="Arial" w:cs="Arial"/>
                <w:color w:val="000000"/>
              </w:rPr>
              <w:t xml:space="preserve">(обнародование) 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заключения о результатах публичных слушаний.</w:t>
            </w:r>
          </w:p>
          <w:p w:rsidR="00204515" w:rsidRPr="00314568" w:rsidRDefault="004D52BB" w:rsidP="00BE71A0">
            <w:pPr>
              <w:shd w:val="clear" w:color="auto" w:fill="FFFFFF"/>
              <w:spacing w:after="0" w:line="290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  <w:bookmarkStart w:id="10" w:name="dst2121"/>
            <w:bookmarkEnd w:id="10"/>
            <w:r w:rsidRPr="00314568">
              <w:rPr>
                <w:rStyle w:val="blk"/>
                <w:rFonts w:ascii="Arial" w:hAnsi="Arial" w:cs="Arial"/>
                <w:color w:val="000000"/>
              </w:rPr>
              <w:t>4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.5. Оповещение о начале публичных слушаний должно содержать:</w:t>
            </w:r>
          </w:p>
          <w:p w:rsidR="00204515" w:rsidRPr="00314568" w:rsidRDefault="00204515" w:rsidP="00BE71A0">
            <w:pPr>
              <w:shd w:val="clear" w:color="auto" w:fill="FFFFFF"/>
              <w:spacing w:after="0" w:line="290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  <w:bookmarkStart w:id="11" w:name="dst2122"/>
            <w:bookmarkEnd w:id="11"/>
            <w:r w:rsidRPr="00314568">
              <w:rPr>
                <w:rStyle w:val="blk"/>
                <w:rFonts w:ascii="Arial" w:hAnsi="Arial" w:cs="Arial"/>
                <w:color w:val="000000"/>
              </w:rPr>
              <w:t>1) информацию о проекте</w:t>
            </w:r>
            <w:r w:rsidR="00D70014" w:rsidRPr="00314568">
              <w:rPr>
                <w:rStyle w:val="blk"/>
                <w:rFonts w:ascii="Arial" w:hAnsi="Arial" w:cs="Arial"/>
                <w:color w:val="000000"/>
              </w:rPr>
              <w:t xml:space="preserve"> решения</w:t>
            </w:r>
            <w:r w:rsidRPr="00314568">
              <w:rPr>
                <w:rStyle w:val="blk"/>
                <w:rFonts w:ascii="Arial" w:hAnsi="Arial" w:cs="Arial"/>
                <w:color w:val="000000"/>
              </w:rPr>
              <w:t>, подлежаще</w:t>
            </w:r>
            <w:r w:rsidR="00D70014" w:rsidRPr="00314568">
              <w:rPr>
                <w:rStyle w:val="blk"/>
                <w:rFonts w:ascii="Arial" w:hAnsi="Arial" w:cs="Arial"/>
                <w:color w:val="000000"/>
              </w:rPr>
              <w:t>го</w:t>
            </w:r>
            <w:r w:rsidRPr="00314568">
              <w:rPr>
                <w:rStyle w:val="blk"/>
                <w:rFonts w:ascii="Arial" w:hAnsi="Arial" w:cs="Arial"/>
                <w:color w:val="000000"/>
              </w:rPr>
              <w:t xml:space="preserve"> рассмотрению </w:t>
            </w:r>
            <w:r w:rsidR="00372B1A" w:rsidRPr="00314568">
              <w:rPr>
                <w:rStyle w:val="blk"/>
                <w:rFonts w:ascii="Arial" w:hAnsi="Arial" w:cs="Arial"/>
                <w:color w:val="000000"/>
              </w:rPr>
              <w:t>на</w:t>
            </w:r>
            <w:r w:rsidRPr="00314568">
              <w:rPr>
                <w:rStyle w:val="blk"/>
                <w:rFonts w:ascii="Arial" w:hAnsi="Arial" w:cs="Arial"/>
                <w:color w:val="000000"/>
              </w:rPr>
              <w:t xml:space="preserve"> публичных слушаниях;</w:t>
            </w:r>
          </w:p>
          <w:p w:rsidR="00204515" w:rsidRPr="00314568" w:rsidRDefault="00204515" w:rsidP="00BE71A0">
            <w:pPr>
              <w:shd w:val="clear" w:color="auto" w:fill="FFFFFF"/>
              <w:spacing w:after="0" w:line="290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  <w:bookmarkStart w:id="12" w:name="dst2123"/>
            <w:bookmarkEnd w:id="12"/>
            <w:r w:rsidRPr="00314568">
              <w:rPr>
                <w:rStyle w:val="blk"/>
                <w:rFonts w:ascii="Arial" w:hAnsi="Arial" w:cs="Arial"/>
                <w:color w:val="000000"/>
              </w:rPr>
              <w:t xml:space="preserve">2) информацию о </w:t>
            </w:r>
            <w:r w:rsidR="00C460DC" w:rsidRPr="00314568">
              <w:rPr>
                <w:rStyle w:val="blk"/>
                <w:rFonts w:ascii="Arial" w:hAnsi="Arial" w:cs="Arial"/>
                <w:color w:val="000000"/>
              </w:rPr>
              <w:t xml:space="preserve">месте, дате и </w:t>
            </w:r>
            <w:r w:rsidRPr="00314568">
              <w:rPr>
                <w:rStyle w:val="blk"/>
                <w:rFonts w:ascii="Arial" w:hAnsi="Arial" w:cs="Arial"/>
                <w:color w:val="000000"/>
              </w:rPr>
              <w:t>сроках проведения публичных слушаний по проекту</w:t>
            </w:r>
            <w:r w:rsidR="00D70014" w:rsidRPr="00314568">
              <w:rPr>
                <w:rStyle w:val="blk"/>
                <w:rFonts w:ascii="Arial" w:hAnsi="Arial" w:cs="Arial"/>
                <w:color w:val="000000"/>
              </w:rPr>
              <w:t xml:space="preserve"> решения</w:t>
            </w:r>
            <w:r w:rsidRPr="00314568">
              <w:rPr>
                <w:rStyle w:val="blk"/>
                <w:rFonts w:ascii="Arial" w:hAnsi="Arial" w:cs="Arial"/>
                <w:color w:val="000000"/>
              </w:rPr>
              <w:t>, подлежаще</w:t>
            </w:r>
            <w:r w:rsidR="00D70014" w:rsidRPr="00314568">
              <w:rPr>
                <w:rStyle w:val="blk"/>
                <w:rFonts w:ascii="Arial" w:hAnsi="Arial" w:cs="Arial"/>
                <w:color w:val="000000"/>
              </w:rPr>
              <w:t>го</w:t>
            </w:r>
            <w:r w:rsidRPr="00314568">
              <w:rPr>
                <w:rStyle w:val="blk"/>
                <w:rFonts w:ascii="Arial" w:hAnsi="Arial" w:cs="Arial"/>
                <w:color w:val="000000"/>
              </w:rPr>
              <w:t xml:space="preserve"> рассмотрению на публичных слушаниях;</w:t>
            </w:r>
          </w:p>
          <w:p w:rsidR="00204515" w:rsidRPr="00314568" w:rsidRDefault="00374B21" w:rsidP="00BE71A0">
            <w:pPr>
              <w:shd w:val="clear" w:color="auto" w:fill="FFFFFF"/>
              <w:spacing w:after="0" w:line="290" w:lineRule="atLeast"/>
              <w:ind w:firstLine="709"/>
              <w:jc w:val="both"/>
              <w:rPr>
                <w:rStyle w:val="blk"/>
                <w:rFonts w:ascii="Arial" w:hAnsi="Arial" w:cs="Arial"/>
                <w:color w:val="000000"/>
              </w:rPr>
            </w:pPr>
            <w:bookmarkStart w:id="13" w:name="dst2124"/>
            <w:bookmarkEnd w:id="13"/>
            <w:r w:rsidRPr="00314568">
              <w:rPr>
                <w:rStyle w:val="blk"/>
                <w:rFonts w:ascii="Arial" w:hAnsi="Arial" w:cs="Arial"/>
                <w:color w:val="000000"/>
              </w:rPr>
              <w:t>3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) информацию о порядке, сроке и форме внесения участниками публичных слушаний предложений и замечаний, касающихся проекта</w:t>
            </w:r>
            <w:r w:rsidR="00D70014" w:rsidRPr="00314568">
              <w:rPr>
                <w:rStyle w:val="blk"/>
                <w:rFonts w:ascii="Arial" w:hAnsi="Arial" w:cs="Arial"/>
                <w:color w:val="000000"/>
              </w:rPr>
              <w:t xml:space="preserve"> решения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, подлежащего рассмотрению на публичных слушаниях</w:t>
            </w:r>
            <w:r w:rsidR="00D70014" w:rsidRPr="00314568">
              <w:rPr>
                <w:rStyle w:val="blk"/>
                <w:rFonts w:ascii="Arial" w:hAnsi="Arial" w:cs="Arial"/>
                <w:color w:val="000000"/>
              </w:rPr>
              <w:t>;</w:t>
            </w:r>
          </w:p>
          <w:p w:rsidR="00D70014" w:rsidRPr="00314568" w:rsidRDefault="00D70014" w:rsidP="00D70014">
            <w:pPr>
              <w:shd w:val="clear" w:color="auto" w:fill="FFFFFF"/>
              <w:spacing w:after="0" w:line="290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4568">
              <w:rPr>
                <w:rStyle w:val="blk"/>
                <w:rFonts w:ascii="Arial" w:hAnsi="Arial" w:cs="Arial"/>
              </w:rPr>
              <w:t>4) информацию об источниках опубликования (обнародования) проекта</w:t>
            </w:r>
            <w:r w:rsidRPr="00314568">
              <w:rPr>
                <w:rStyle w:val="blk"/>
                <w:rFonts w:ascii="Arial" w:hAnsi="Arial" w:cs="Arial"/>
                <w:color w:val="000000"/>
              </w:rPr>
              <w:t>, решения, подлежащего рассмотрению на публичных слушаниях.</w:t>
            </w:r>
          </w:p>
          <w:p w:rsidR="00204515" w:rsidRPr="00314568" w:rsidRDefault="004D52BB" w:rsidP="00BE71A0">
            <w:pPr>
              <w:shd w:val="clear" w:color="auto" w:fill="FFFFFF"/>
              <w:spacing w:after="0" w:line="290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  <w:bookmarkStart w:id="14" w:name="dst2126"/>
            <w:bookmarkEnd w:id="14"/>
            <w:r w:rsidRPr="00314568">
              <w:rPr>
                <w:rStyle w:val="blk"/>
                <w:rFonts w:ascii="Arial" w:hAnsi="Arial" w:cs="Arial"/>
                <w:color w:val="000000"/>
              </w:rPr>
              <w:t>4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.6. Оповещение о начале публичных слушаний также должно содержать информацию об официальном сайте, на котором буд</w:t>
            </w:r>
            <w:r w:rsidR="009B51CC" w:rsidRPr="00314568">
              <w:rPr>
                <w:rStyle w:val="blk"/>
                <w:rFonts w:ascii="Arial" w:hAnsi="Arial" w:cs="Arial"/>
                <w:color w:val="000000"/>
              </w:rPr>
              <w:t>е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т размещен проект, подлежащий рассмотрению на публичных слушаниях, информацию о дате, времени и месте проведения собрания или собраний участников публичных слушаний.</w:t>
            </w:r>
          </w:p>
          <w:p w:rsidR="006B6B55" w:rsidRPr="00314568" w:rsidRDefault="004D52BB" w:rsidP="00BE71A0">
            <w:pPr>
              <w:overflowPunct/>
              <w:spacing w:after="0"/>
              <w:ind w:firstLine="709"/>
              <w:jc w:val="both"/>
              <w:textAlignment w:val="auto"/>
              <w:rPr>
                <w:rStyle w:val="blk"/>
                <w:rFonts w:ascii="Arial" w:hAnsi="Arial" w:cs="Arial"/>
              </w:rPr>
            </w:pPr>
            <w:bookmarkStart w:id="15" w:name="dst2127"/>
            <w:bookmarkEnd w:id="15"/>
            <w:r w:rsidRPr="00314568">
              <w:rPr>
                <w:rStyle w:val="blk"/>
                <w:rFonts w:ascii="Arial" w:hAnsi="Arial" w:cs="Arial"/>
                <w:color w:val="000000"/>
              </w:rPr>
              <w:t>4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.7.</w:t>
            </w:r>
            <w:bookmarkStart w:id="16" w:name="dst2128"/>
            <w:bookmarkEnd w:id="16"/>
            <w:r w:rsidR="00BE71A0" w:rsidRPr="00314568">
              <w:rPr>
                <w:rStyle w:val="blk"/>
                <w:rFonts w:ascii="Arial" w:hAnsi="Arial" w:cs="Arial"/>
                <w:color w:val="000000"/>
              </w:rPr>
              <w:t xml:space="preserve"> </w:t>
            </w:r>
            <w:r w:rsidR="006D741D" w:rsidRPr="00314568">
              <w:rPr>
                <w:rFonts w:ascii="Arial" w:eastAsia="Calibri" w:hAnsi="Arial" w:cs="Arial"/>
                <w:kern w:val="0"/>
              </w:rPr>
              <w:t xml:space="preserve">Оповещение </w:t>
            </w:r>
            <w:r w:rsidR="00AF3B4D" w:rsidRPr="00314568">
              <w:rPr>
                <w:rFonts w:ascii="Arial" w:eastAsia="Calibri" w:hAnsi="Arial" w:cs="Arial"/>
                <w:kern w:val="0"/>
              </w:rPr>
              <w:t xml:space="preserve">населения </w:t>
            </w:r>
            <w:r w:rsidR="00A469FC" w:rsidRPr="00314568">
              <w:rPr>
                <w:rFonts w:ascii="Arial" w:eastAsia="Calibri" w:hAnsi="Arial" w:cs="Arial"/>
                <w:kern w:val="0"/>
              </w:rPr>
              <w:t xml:space="preserve">о начале публичных слушаний </w:t>
            </w:r>
            <w:r w:rsidR="00E1762C" w:rsidRPr="00314568">
              <w:rPr>
                <w:rFonts w:ascii="Arial" w:eastAsia="Calibri" w:hAnsi="Arial" w:cs="Arial"/>
                <w:kern w:val="0"/>
              </w:rPr>
              <w:t xml:space="preserve">подлежит </w:t>
            </w:r>
            <w:r w:rsidR="00AF3B4D" w:rsidRPr="00314568">
              <w:rPr>
                <w:rFonts w:ascii="Arial" w:hAnsi="Arial" w:cs="Arial"/>
              </w:rPr>
              <w:t>обнародовани</w:t>
            </w:r>
            <w:r w:rsidR="00E1762C" w:rsidRPr="00314568">
              <w:rPr>
                <w:rFonts w:ascii="Arial" w:hAnsi="Arial" w:cs="Arial"/>
              </w:rPr>
              <w:t>ю</w:t>
            </w:r>
            <w:r w:rsidR="00AF3B4D" w:rsidRPr="00314568">
              <w:rPr>
                <w:rFonts w:ascii="Arial" w:hAnsi="Arial" w:cs="Arial"/>
              </w:rPr>
              <w:t xml:space="preserve"> </w:t>
            </w:r>
            <w:r w:rsidR="00AF3B4D" w:rsidRPr="00314568">
              <w:rPr>
                <w:rFonts w:ascii="Arial" w:hAnsi="Arial" w:cs="Arial"/>
                <w:bCs/>
              </w:rPr>
              <w:t xml:space="preserve">в общедоступных местах на территории </w:t>
            </w:r>
            <w:r w:rsidR="00E02DF9" w:rsidRPr="00314568">
              <w:rPr>
                <w:rFonts w:ascii="Arial" w:hAnsi="Arial" w:cs="Arial"/>
              </w:rPr>
              <w:t>Бебяевского</w:t>
            </w:r>
            <w:r w:rsidR="00AF3B4D" w:rsidRPr="00314568">
              <w:rPr>
                <w:rFonts w:ascii="Arial" w:hAnsi="Arial" w:cs="Arial"/>
              </w:rPr>
              <w:t xml:space="preserve"> сельсовета Арзамасского муниципального района, </w:t>
            </w:r>
            <w:r w:rsidR="00737E25" w:rsidRPr="00314568">
              <w:rPr>
                <w:rFonts w:ascii="Arial" w:hAnsi="Arial" w:cs="Arial"/>
              </w:rPr>
              <w:t>размещению на официальном сайте</w:t>
            </w:r>
            <w:r w:rsidR="000C1920" w:rsidRPr="00314568">
              <w:rPr>
                <w:rFonts w:ascii="Arial" w:hAnsi="Arial" w:cs="Arial"/>
              </w:rPr>
              <w:t xml:space="preserve"> органов местного самоуправления поселения</w:t>
            </w:r>
            <w:r w:rsidR="00737E25" w:rsidRPr="00314568">
              <w:rPr>
                <w:rFonts w:ascii="Arial" w:hAnsi="Arial" w:cs="Arial"/>
              </w:rPr>
              <w:t xml:space="preserve"> (при его наличии), </w:t>
            </w:r>
            <w:r w:rsidR="00A469FC" w:rsidRPr="00314568">
              <w:rPr>
                <w:rFonts w:ascii="Arial" w:hAnsi="Arial" w:cs="Arial"/>
              </w:rPr>
              <w:t xml:space="preserve">а также </w:t>
            </w:r>
            <w:r w:rsidR="00AF3B4D" w:rsidRPr="00314568">
              <w:rPr>
                <w:rFonts w:ascii="Arial" w:hAnsi="Arial" w:cs="Arial"/>
              </w:rPr>
              <w:t>размещени</w:t>
            </w:r>
            <w:r w:rsidR="00830782" w:rsidRPr="00314568">
              <w:rPr>
                <w:rFonts w:ascii="Arial" w:hAnsi="Arial" w:cs="Arial"/>
              </w:rPr>
              <w:t>ю</w:t>
            </w:r>
            <w:r w:rsidR="00AF3B4D" w:rsidRPr="00314568">
              <w:rPr>
                <w:rFonts w:ascii="Arial" w:hAnsi="Arial" w:cs="Arial"/>
              </w:rPr>
              <w:t xml:space="preserve"> на официальном сайте органов местного самоуправления </w:t>
            </w:r>
            <w:r w:rsidR="00AF3B4D" w:rsidRPr="00314568">
              <w:rPr>
                <w:rFonts w:ascii="Arial" w:hAnsi="Arial" w:cs="Arial"/>
              </w:rPr>
              <w:lastRenderedPageBreak/>
              <w:t>Арзамасского муниципального района Нижегородской области в разделе «Муниципальные образования» в информационно-телекоммуникационной сети «Интернет»</w:t>
            </w:r>
            <w:r w:rsidR="00E1762C" w:rsidRPr="00314568">
              <w:rPr>
                <w:rFonts w:ascii="Arial" w:hAnsi="Arial" w:cs="Arial"/>
              </w:rPr>
              <w:t xml:space="preserve"> в течение 3 </w:t>
            </w:r>
            <w:r w:rsidR="00B50112" w:rsidRPr="00314568">
              <w:rPr>
                <w:rFonts w:ascii="Arial" w:hAnsi="Arial" w:cs="Arial"/>
              </w:rPr>
              <w:t xml:space="preserve">рабочих </w:t>
            </w:r>
            <w:r w:rsidR="00E1762C" w:rsidRPr="00314568">
              <w:rPr>
                <w:rFonts w:ascii="Arial" w:hAnsi="Arial" w:cs="Arial"/>
              </w:rPr>
              <w:t xml:space="preserve">дней со дня </w:t>
            </w:r>
            <w:r w:rsidR="00F347FD" w:rsidRPr="00314568">
              <w:rPr>
                <w:rFonts w:ascii="Arial" w:hAnsi="Arial" w:cs="Arial"/>
              </w:rPr>
              <w:t xml:space="preserve">опубликования (обнародования) </w:t>
            </w:r>
            <w:r w:rsidR="00F347FD" w:rsidRPr="00314568">
              <w:rPr>
                <w:rFonts w:ascii="Arial" w:eastAsia="Calibri" w:hAnsi="Arial" w:cs="Arial"/>
                <w:kern w:val="0"/>
              </w:rPr>
              <w:t>решения о назначении публичных слушаний.</w:t>
            </w:r>
            <w:bookmarkStart w:id="17" w:name="dst2129"/>
            <w:bookmarkStart w:id="18" w:name="dst2131"/>
            <w:bookmarkEnd w:id="17"/>
            <w:bookmarkEnd w:id="18"/>
          </w:p>
          <w:p w:rsidR="00B34F9A" w:rsidRPr="00314568" w:rsidRDefault="004D52BB" w:rsidP="00BE71A0">
            <w:pPr>
              <w:shd w:val="clear" w:color="auto" w:fill="FFFFFF"/>
              <w:spacing w:after="0" w:line="290" w:lineRule="atLeast"/>
              <w:ind w:firstLine="709"/>
              <w:jc w:val="both"/>
              <w:rPr>
                <w:rFonts w:ascii="Arial" w:hAnsi="Arial" w:cs="Arial"/>
              </w:rPr>
            </w:pPr>
            <w:r w:rsidRPr="00314568">
              <w:rPr>
                <w:rStyle w:val="blk"/>
                <w:rFonts w:ascii="Arial" w:hAnsi="Arial" w:cs="Arial"/>
              </w:rPr>
              <w:t>4</w:t>
            </w:r>
            <w:r w:rsidR="00204515" w:rsidRPr="00314568">
              <w:rPr>
                <w:rStyle w:val="blk"/>
                <w:rFonts w:ascii="Arial" w:hAnsi="Arial" w:cs="Arial"/>
              </w:rPr>
              <w:t>.</w:t>
            </w:r>
            <w:r w:rsidR="00374B21" w:rsidRPr="00314568">
              <w:rPr>
                <w:rStyle w:val="blk"/>
                <w:rFonts w:ascii="Arial" w:hAnsi="Arial" w:cs="Arial"/>
              </w:rPr>
              <w:t>8</w:t>
            </w:r>
            <w:r w:rsidR="00204515" w:rsidRPr="00314568">
              <w:rPr>
                <w:rStyle w:val="blk"/>
                <w:rFonts w:ascii="Arial" w:hAnsi="Arial" w:cs="Arial"/>
              </w:rPr>
              <w:t>.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 xml:space="preserve"> </w:t>
            </w:r>
            <w:r w:rsidR="004A0689" w:rsidRPr="00314568">
              <w:rPr>
                <w:rFonts w:ascii="Arial" w:hAnsi="Arial" w:cs="Arial"/>
              </w:rPr>
              <w:t>Решение сельского Совета, нормативный правовой акт главы местного  самоуправления о назначении публичных слушаний</w:t>
            </w:r>
            <w:r w:rsidR="00926FDF" w:rsidRPr="00314568">
              <w:rPr>
                <w:rFonts w:ascii="Arial" w:hAnsi="Arial" w:cs="Arial"/>
              </w:rPr>
              <w:t xml:space="preserve"> вместе с проектом </w:t>
            </w:r>
            <w:r w:rsidR="00926FDF" w:rsidRPr="00314568">
              <w:rPr>
                <w:rStyle w:val="blk"/>
                <w:rFonts w:ascii="Arial" w:hAnsi="Arial" w:cs="Arial"/>
                <w:color w:val="000000"/>
              </w:rPr>
              <w:t>решения, подлежащего рассмотрению на публичных слушаниях,</w:t>
            </w:r>
            <w:r w:rsidR="00926FDF" w:rsidRPr="00314568">
              <w:rPr>
                <w:rFonts w:ascii="Arial" w:hAnsi="Arial" w:cs="Arial"/>
              </w:rPr>
              <w:t xml:space="preserve"> </w:t>
            </w:r>
            <w:r w:rsidR="004A0689" w:rsidRPr="00314568">
              <w:rPr>
                <w:rFonts w:ascii="Arial" w:hAnsi="Arial" w:cs="Arial"/>
              </w:rPr>
              <w:t xml:space="preserve">подлежит опубликованию </w:t>
            </w:r>
            <w:r w:rsidR="005408F5" w:rsidRPr="00314568">
              <w:rPr>
                <w:rFonts w:ascii="Arial" w:hAnsi="Arial" w:cs="Arial"/>
              </w:rPr>
              <w:t>в газете «</w:t>
            </w:r>
            <w:proofErr w:type="spellStart"/>
            <w:r w:rsidR="005408F5" w:rsidRPr="00314568">
              <w:rPr>
                <w:rFonts w:ascii="Arial" w:hAnsi="Arial" w:cs="Arial"/>
              </w:rPr>
              <w:t>Арзамасская</w:t>
            </w:r>
            <w:proofErr w:type="spellEnd"/>
            <w:r w:rsidR="005408F5" w:rsidRPr="00314568">
              <w:rPr>
                <w:rFonts w:ascii="Arial" w:hAnsi="Arial" w:cs="Arial"/>
              </w:rPr>
              <w:t xml:space="preserve"> правда» и </w:t>
            </w:r>
            <w:r w:rsidR="004A0689" w:rsidRPr="00314568">
              <w:rPr>
                <w:rFonts w:ascii="Arial" w:hAnsi="Arial" w:cs="Arial"/>
              </w:rPr>
              <w:t>обнародованию</w:t>
            </w:r>
            <w:r w:rsidR="005408F5" w:rsidRPr="00314568">
              <w:rPr>
                <w:rFonts w:ascii="Arial" w:hAnsi="Arial" w:cs="Arial"/>
              </w:rPr>
              <w:t xml:space="preserve"> </w:t>
            </w:r>
            <w:r w:rsidR="005408F5" w:rsidRPr="00314568">
              <w:rPr>
                <w:rFonts w:ascii="Arial" w:hAnsi="Arial" w:cs="Arial"/>
                <w:bCs/>
              </w:rPr>
              <w:t xml:space="preserve">в общедоступных местах на территории </w:t>
            </w:r>
            <w:r w:rsidR="00E02DF9" w:rsidRPr="00314568">
              <w:rPr>
                <w:rFonts w:ascii="Arial" w:hAnsi="Arial" w:cs="Arial"/>
              </w:rPr>
              <w:t>Бебяевского</w:t>
            </w:r>
            <w:r w:rsidR="005408F5" w:rsidRPr="00314568">
              <w:rPr>
                <w:rFonts w:ascii="Arial" w:hAnsi="Arial" w:cs="Arial"/>
              </w:rPr>
              <w:t xml:space="preserve"> сельсовета Арзамасского муниципального района, размещению на официальном сайте органов местного самоуправления поселения (при его наличии), а также размещению на официальном сайте органов местного самоуправления Арзамасского муниципального района Нижегородской области в разделе «Муниципальные образования» в информационно-телекоммуникационной сети «Интернет» </w:t>
            </w:r>
            <w:r w:rsidR="004A0689" w:rsidRPr="00314568">
              <w:rPr>
                <w:rFonts w:ascii="Arial" w:hAnsi="Arial" w:cs="Arial"/>
              </w:rPr>
              <w:t xml:space="preserve">не позднее чем за </w:t>
            </w:r>
            <w:r w:rsidR="004A0689" w:rsidRPr="00314568">
              <w:rPr>
                <w:rFonts w:ascii="Arial" w:hAnsi="Arial" w:cs="Arial"/>
                <w:bCs/>
              </w:rPr>
              <w:t>20</w:t>
            </w:r>
            <w:r w:rsidR="004A0689" w:rsidRPr="00314568">
              <w:rPr>
                <w:rFonts w:ascii="Arial" w:hAnsi="Arial" w:cs="Arial"/>
              </w:rPr>
              <w:t xml:space="preserve"> дней до даты проведения собрания участников публичных слушаний</w:t>
            </w:r>
            <w:r w:rsidR="00466DAC" w:rsidRPr="00314568">
              <w:rPr>
                <w:rFonts w:ascii="Arial" w:hAnsi="Arial" w:cs="Arial"/>
              </w:rPr>
              <w:t xml:space="preserve">. </w:t>
            </w:r>
          </w:p>
          <w:p w:rsidR="00204515" w:rsidRPr="00314568" w:rsidRDefault="00466DAC" w:rsidP="00BE71A0">
            <w:pPr>
              <w:shd w:val="clear" w:color="auto" w:fill="FFFFFF"/>
              <w:spacing w:after="0" w:line="290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4568">
              <w:rPr>
                <w:rStyle w:val="blk"/>
                <w:rFonts w:ascii="Arial" w:hAnsi="Arial" w:cs="Arial"/>
                <w:color w:val="000000"/>
              </w:rPr>
              <w:t xml:space="preserve">4.9. </w:t>
            </w:r>
            <w:r w:rsidR="00AA5223" w:rsidRPr="00314568">
              <w:rPr>
                <w:rStyle w:val="blk"/>
                <w:rFonts w:ascii="Arial" w:hAnsi="Arial" w:cs="Arial"/>
                <w:color w:val="000000"/>
              </w:rPr>
              <w:t>В период с момента опубликования (обнародования) проекта решения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 xml:space="preserve">, подлежащего рассмотрению </w:t>
            </w:r>
            <w:r w:rsidR="006B6B55" w:rsidRPr="00314568">
              <w:rPr>
                <w:rStyle w:val="blk"/>
                <w:rFonts w:ascii="Arial" w:hAnsi="Arial" w:cs="Arial"/>
                <w:color w:val="000000"/>
              </w:rPr>
              <w:t xml:space="preserve">на 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публичных слушаниях</w:t>
            </w:r>
            <w:r w:rsidR="00AA5223" w:rsidRPr="00314568">
              <w:rPr>
                <w:rStyle w:val="blk"/>
                <w:rFonts w:ascii="Arial" w:hAnsi="Arial" w:cs="Arial"/>
                <w:color w:val="000000"/>
              </w:rPr>
              <w:t>,</w:t>
            </w:r>
            <w:r w:rsidR="00D674C1" w:rsidRPr="00314568">
              <w:rPr>
                <w:rStyle w:val="blk"/>
                <w:rFonts w:ascii="Arial" w:hAnsi="Arial" w:cs="Arial"/>
                <w:color w:val="000000"/>
              </w:rPr>
              <w:t xml:space="preserve"> </w:t>
            </w:r>
            <w:r w:rsidR="00043612" w:rsidRPr="00314568">
              <w:rPr>
                <w:rStyle w:val="blk"/>
                <w:rFonts w:ascii="Arial" w:hAnsi="Arial" w:cs="Arial"/>
                <w:color w:val="000000"/>
              </w:rPr>
              <w:t xml:space="preserve">жители </w:t>
            </w:r>
            <w:r w:rsidR="00E02DF9" w:rsidRPr="00314568">
              <w:rPr>
                <w:rFonts w:ascii="Arial" w:hAnsi="Arial" w:cs="Arial"/>
              </w:rPr>
              <w:t>Бебяевского</w:t>
            </w:r>
            <w:r w:rsidR="00043612" w:rsidRPr="00314568">
              <w:rPr>
                <w:rFonts w:ascii="Arial" w:eastAsia="Calibri" w:hAnsi="Arial" w:cs="Arial"/>
                <w:kern w:val="0"/>
              </w:rPr>
              <w:t xml:space="preserve"> сельсовета Арзамасского муниципального района</w:t>
            </w:r>
            <w:r w:rsidR="00043612" w:rsidRPr="00314568">
              <w:rPr>
                <w:rStyle w:val="blk"/>
                <w:rFonts w:ascii="Arial" w:hAnsi="Arial" w:cs="Arial"/>
                <w:color w:val="000000"/>
              </w:rPr>
              <w:t xml:space="preserve"> 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 xml:space="preserve">имеют право вносить </w:t>
            </w:r>
            <w:r w:rsidR="00193AC4" w:rsidRPr="00314568">
              <w:rPr>
                <w:rStyle w:val="blk"/>
                <w:rFonts w:ascii="Arial" w:hAnsi="Arial" w:cs="Arial"/>
                <w:color w:val="000000"/>
              </w:rPr>
              <w:t xml:space="preserve">письменные 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предложения и замечания, касающиеся такого проекта:</w:t>
            </w:r>
          </w:p>
          <w:p w:rsidR="00204515" w:rsidRPr="00314568" w:rsidRDefault="00204515" w:rsidP="00BE71A0">
            <w:pPr>
              <w:shd w:val="clear" w:color="auto" w:fill="FFFFFF"/>
              <w:spacing w:after="0" w:line="290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  <w:bookmarkStart w:id="19" w:name="dst2132"/>
            <w:bookmarkEnd w:id="19"/>
            <w:r w:rsidRPr="00314568">
              <w:rPr>
                <w:rStyle w:val="blk"/>
                <w:rFonts w:ascii="Arial" w:hAnsi="Arial" w:cs="Arial"/>
                <w:color w:val="000000"/>
              </w:rPr>
              <w:t xml:space="preserve">1) посредством официального сайта </w:t>
            </w:r>
            <w:r w:rsidR="00193AC4" w:rsidRPr="00314568">
              <w:rPr>
                <w:rStyle w:val="blk"/>
                <w:rFonts w:ascii="Arial" w:hAnsi="Arial" w:cs="Arial"/>
                <w:color w:val="000000"/>
              </w:rPr>
              <w:t>органов местного самоуправления Арзамасского муниципального района Нижегородской области путем перехода по баннеру «Мой выбор, мое будущее» по кнопке «Участвовать» путем выбора «Обсуждения (комментирования)» и выбора соответствующего проекта решения</w:t>
            </w:r>
            <w:r w:rsidRPr="00314568">
              <w:rPr>
                <w:rStyle w:val="blk"/>
                <w:rFonts w:ascii="Arial" w:hAnsi="Arial" w:cs="Arial"/>
                <w:color w:val="000000"/>
              </w:rPr>
              <w:t>;</w:t>
            </w:r>
          </w:p>
          <w:p w:rsidR="00204515" w:rsidRPr="00314568" w:rsidRDefault="00204515" w:rsidP="00BE71A0">
            <w:pPr>
              <w:shd w:val="clear" w:color="auto" w:fill="FFFFFF"/>
              <w:spacing w:after="0" w:line="290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  <w:bookmarkStart w:id="20" w:name="dst2133"/>
            <w:bookmarkEnd w:id="20"/>
            <w:r w:rsidRPr="00314568">
              <w:rPr>
                <w:rStyle w:val="blk"/>
                <w:rFonts w:ascii="Arial" w:hAnsi="Arial" w:cs="Arial"/>
                <w:color w:val="000000"/>
              </w:rPr>
              <w:t>2) в письменной или устной форме в ходе проведения собрания или собраний участников публичных слушаний;</w:t>
            </w:r>
          </w:p>
          <w:p w:rsidR="00B93C5E" w:rsidRPr="00314568" w:rsidRDefault="00204515" w:rsidP="00B93C5E">
            <w:pPr>
              <w:shd w:val="clear" w:color="auto" w:fill="FFFFFF"/>
              <w:spacing w:after="0" w:line="290" w:lineRule="atLeast"/>
              <w:ind w:firstLine="709"/>
              <w:jc w:val="both"/>
              <w:rPr>
                <w:rStyle w:val="blk"/>
                <w:rFonts w:ascii="Arial" w:hAnsi="Arial" w:cs="Arial"/>
                <w:color w:val="000000"/>
              </w:rPr>
            </w:pPr>
            <w:bookmarkStart w:id="21" w:name="dst2134"/>
            <w:bookmarkEnd w:id="21"/>
            <w:r w:rsidRPr="00314568">
              <w:rPr>
                <w:rStyle w:val="blk"/>
                <w:rFonts w:ascii="Arial" w:hAnsi="Arial" w:cs="Arial"/>
                <w:color w:val="000000"/>
              </w:rPr>
              <w:t xml:space="preserve">3) в письменной форме </w:t>
            </w:r>
            <w:r w:rsidR="00193AC4" w:rsidRPr="00314568">
              <w:rPr>
                <w:rStyle w:val="blk"/>
                <w:rFonts w:ascii="Arial" w:hAnsi="Arial" w:cs="Arial"/>
                <w:color w:val="000000"/>
              </w:rPr>
              <w:t xml:space="preserve">по адресу: </w:t>
            </w:r>
            <w:r w:rsidR="00193AC4" w:rsidRPr="00314568">
              <w:rPr>
                <w:rFonts w:ascii="Arial" w:hAnsi="Arial" w:cs="Arial"/>
                <w:bCs/>
              </w:rPr>
              <w:t xml:space="preserve">Нижегородская область, Арзамасский район, </w:t>
            </w:r>
            <w:r w:rsidR="00E02DF9" w:rsidRPr="00314568">
              <w:rPr>
                <w:rFonts w:ascii="Arial" w:hAnsi="Arial" w:cs="Arial"/>
                <w:bCs/>
              </w:rPr>
              <w:t xml:space="preserve">д. </w:t>
            </w:r>
            <w:proofErr w:type="spellStart"/>
            <w:r w:rsidR="00E02DF9" w:rsidRPr="00314568">
              <w:rPr>
                <w:rFonts w:ascii="Arial" w:hAnsi="Arial" w:cs="Arial"/>
                <w:bCs/>
              </w:rPr>
              <w:t>Бебяево</w:t>
            </w:r>
            <w:proofErr w:type="spellEnd"/>
            <w:r w:rsidR="00E02DF9" w:rsidRPr="00314568">
              <w:rPr>
                <w:rFonts w:ascii="Arial" w:hAnsi="Arial" w:cs="Arial"/>
                <w:bCs/>
              </w:rPr>
              <w:t>. Д.34А</w:t>
            </w:r>
            <w:r w:rsidR="004C028A" w:rsidRPr="00314568">
              <w:rPr>
                <w:rStyle w:val="blk"/>
                <w:rFonts w:ascii="Arial" w:hAnsi="Arial" w:cs="Arial"/>
                <w:color w:val="000000"/>
              </w:rPr>
              <w:t>.</w:t>
            </w:r>
          </w:p>
          <w:p w:rsidR="00B93C5E" w:rsidRPr="00314568" w:rsidRDefault="00B93C5E" w:rsidP="00B93C5E">
            <w:pPr>
              <w:shd w:val="clear" w:color="auto" w:fill="FFFFFF"/>
              <w:spacing w:after="0" w:line="290" w:lineRule="atLeast"/>
              <w:ind w:firstLine="709"/>
              <w:jc w:val="both"/>
              <w:rPr>
                <w:rStyle w:val="blk"/>
                <w:rFonts w:ascii="Arial" w:hAnsi="Arial" w:cs="Arial"/>
                <w:color w:val="000000"/>
              </w:rPr>
            </w:pPr>
            <w:r w:rsidRPr="00314568">
              <w:rPr>
                <w:rStyle w:val="blk"/>
                <w:rFonts w:ascii="Arial" w:hAnsi="Arial" w:cs="Arial"/>
                <w:color w:val="000000"/>
              </w:rPr>
              <w:t xml:space="preserve">При  внесении письменных замечаний и предложений в обязательном порядке указываются фамилия, имя, отчество (при наличии), </w:t>
            </w:r>
            <w:r w:rsidR="00A3055A" w:rsidRPr="00314568">
              <w:rPr>
                <w:rStyle w:val="blk"/>
                <w:rFonts w:ascii="Arial" w:hAnsi="Arial" w:cs="Arial"/>
                <w:color w:val="000000"/>
              </w:rPr>
              <w:t xml:space="preserve">дата </w:t>
            </w:r>
            <w:r w:rsidRPr="00314568">
              <w:rPr>
                <w:rStyle w:val="blk"/>
                <w:rFonts w:ascii="Arial" w:hAnsi="Arial" w:cs="Arial"/>
                <w:color w:val="000000"/>
              </w:rPr>
              <w:t xml:space="preserve">рождения, адрес места жительства, контактный телефон. </w:t>
            </w:r>
          </w:p>
          <w:p w:rsidR="004C028A" w:rsidRPr="00314568" w:rsidRDefault="004C028A" w:rsidP="005E3E1C">
            <w:pPr>
              <w:shd w:val="clear" w:color="auto" w:fill="FFFFFF"/>
              <w:spacing w:after="0" w:line="290" w:lineRule="atLeast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4568">
              <w:rPr>
                <w:rStyle w:val="blk"/>
                <w:rFonts w:ascii="Arial" w:hAnsi="Arial" w:cs="Arial"/>
                <w:color w:val="000000"/>
              </w:rPr>
              <w:t>Прием письменных предложений и замечаний</w:t>
            </w:r>
            <w:r w:rsidR="00466DAC" w:rsidRPr="00314568">
              <w:rPr>
                <w:rStyle w:val="blk"/>
                <w:rFonts w:ascii="Arial" w:hAnsi="Arial" w:cs="Arial"/>
                <w:color w:val="000000"/>
              </w:rPr>
              <w:t xml:space="preserve">, предусмотренных </w:t>
            </w:r>
            <w:proofErr w:type="spellStart"/>
            <w:r w:rsidR="00466DAC" w:rsidRPr="00314568">
              <w:rPr>
                <w:rStyle w:val="blk"/>
                <w:rFonts w:ascii="Arial" w:hAnsi="Arial" w:cs="Arial"/>
                <w:color w:val="000000"/>
              </w:rPr>
              <w:t>пп</w:t>
            </w:r>
            <w:proofErr w:type="spellEnd"/>
            <w:r w:rsidR="00466DAC" w:rsidRPr="00314568">
              <w:rPr>
                <w:rStyle w:val="blk"/>
                <w:rFonts w:ascii="Arial" w:hAnsi="Arial" w:cs="Arial"/>
                <w:color w:val="000000"/>
              </w:rPr>
              <w:t>. 3 настоящего пункта,</w:t>
            </w:r>
            <w:r w:rsidRPr="00314568">
              <w:rPr>
                <w:rStyle w:val="blk"/>
                <w:rFonts w:ascii="Arial" w:hAnsi="Arial" w:cs="Arial"/>
                <w:color w:val="000000"/>
              </w:rPr>
              <w:t xml:space="preserve"> прекращается за 3 (три) рабочих дня до даты проведения собрания участников публичных слушаний. </w:t>
            </w:r>
          </w:p>
          <w:p w:rsidR="003D19E4" w:rsidRPr="00314568" w:rsidRDefault="004D52BB" w:rsidP="005E3E1C">
            <w:pPr>
              <w:shd w:val="clear" w:color="auto" w:fill="FFFFFF"/>
              <w:spacing w:after="0" w:line="290" w:lineRule="atLeast"/>
              <w:ind w:firstLine="709"/>
              <w:jc w:val="both"/>
              <w:rPr>
                <w:rStyle w:val="blk"/>
                <w:rFonts w:ascii="Arial" w:hAnsi="Arial" w:cs="Arial"/>
                <w:color w:val="000000"/>
              </w:rPr>
            </w:pPr>
            <w:bookmarkStart w:id="22" w:name="dst2135"/>
            <w:bookmarkStart w:id="23" w:name="dst2136"/>
            <w:bookmarkEnd w:id="22"/>
            <w:bookmarkEnd w:id="23"/>
            <w:r w:rsidRPr="00314568">
              <w:rPr>
                <w:rStyle w:val="blk"/>
                <w:rFonts w:ascii="Arial" w:hAnsi="Arial" w:cs="Arial"/>
                <w:color w:val="000000"/>
              </w:rPr>
              <w:t>4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.</w:t>
            </w:r>
            <w:r w:rsidR="00466DAC" w:rsidRPr="00314568">
              <w:rPr>
                <w:rStyle w:val="blk"/>
                <w:rFonts w:ascii="Arial" w:hAnsi="Arial" w:cs="Arial"/>
                <w:color w:val="000000"/>
              </w:rPr>
              <w:t>10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. Предложения и замечания, внесенные в соответствии с </w:t>
            </w:r>
            <w:hyperlink r:id="rId8" w:anchor="dst2131" w:history="1">
              <w:r w:rsidR="00204515" w:rsidRPr="00314568">
                <w:rPr>
                  <w:rStyle w:val="ac"/>
                  <w:rFonts w:ascii="Arial" w:hAnsi="Arial" w:cs="Arial"/>
                  <w:color w:val="000000"/>
                  <w:u w:val="none"/>
                </w:rPr>
                <w:t>пунктом</w:t>
              </w:r>
            </w:hyperlink>
            <w:r w:rsidR="00204515" w:rsidRPr="00314568">
              <w:rPr>
                <w:rStyle w:val="blk"/>
                <w:rFonts w:ascii="Arial" w:hAnsi="Arial" w:cs="Arial"/>
                <w:color w:val="000000"/>
              </w:rPr>
              <w:t xml:space="preserve"> </w:t>
            </w:r>
            <w:r w:rsidR="0017780B" w:rsidRPr="00314568">
              <w:rPr>
                <w:rStyle w:val="blk"/>
                <w:rFonts w:ascii="Arial" w:hAnsi="Arial" w:cs="Arial"/>
                <w:color w:val="000000"/>
              </w:rPr>
              <w:t>4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.</w:t>
            </w:r>
            <w:r w:rsidR="00466DAC" w:rsidRPr="00314568">
              <w:rPr>
                <w:rStyle w:val="blk"/>
                <w:rFonts w:ascii="Arial" w:hAnsi="Arial" w:cs="Arial"/>
                <w:color w:val="000000"/>
              </w:rPr>
              <w:t>9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 xml:space="preserve"> настоящей статьи, подлежат регистрации, а также </w:t>
            </w:r>
            <w:r w:rsidR="00E82539" w:rsidRPr="00314568">
              <w:rPr>
                <w:rStyle w:val="blk"/>
                <w:rFonts w:ascii="Arial" w:hAnsi="Arial" w:cs="Arial"/>
                <w:color w:val="000000"/>
              </w:rPr>
              <w:t xml:space="preserve">оглашаются председателем </w:t>
            </w:r>
            <w:r w:rsidR="0082454D" w:rsidRPr="00314568">
              <w:rPr>
                <w:rStyle w:val="blk"/>
                <w:rFonts w:ascii="Arial" w:hAnsi="Arial" w:cs="Arial"/>
                <w:color w:val="000000"/>
              </w:rPr>
              <w:t>комиссии на собрании участников публичных слушаний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 xml:space="preserve">, за исключением случая, предусмотренного пунктом </w:t>
            </w:r>
            <w:r w:rsidR="00802F90" w:rsidRPr="00314568">
              <w:rPr>
                <w:rStyle w:val="blk"/>
                <w:rFonts w:ascii="Arial" w:hAnsi="Arial" w:cs="Arial"/>
                <w:color w:val="000000"/>
              </w:rPr>
              <w:t>4.</w:t>
            </w:r>
            <w:r w:rsidR="00BE1C90" w:rsidRPr="00314568">
              <w:rPr>
                <w:rStyle w:val="blk"/>
                <w:rFonts w:ascii="Arial" w:hAnsi="Arial" w:cs="Arial"/>
                <w:color w:val="000000"/>
              </w:rPr>
              <w:t>16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 xml:space="preserve"> </w:t>
            </w:r>
            <w:hyperlink r:id="rId9" w:anchor="dst2140" w:history="1"/>
            <w:r w:rsidR="00204515" w:rsidRPr="00314568">
              <w:rPr>
                <w:rStyle w:val="blk"/>
                <w:rFonts w:ascii="Arial" w:hAnsi="Arial" w:cs="Arial"/>
                <w:color w:val="000000"/>
              </w:rPr>
              <w:t>настоящей статьи.</w:t>
            </w:r>
            <w:bookmarkStart w:id="24" w:name="dst2137"/>
            <w:bookmarkEnd w:id="24"/>
          </w:p>
          <w:p w:rsidR="007E28E8" w:rsidRPr="00314568" w:rsidRDefault="004D52BB" w:rsidP="004D52BB">
            <w:pPr>
              <w:shd w:val="clear" w:color="auto" w:fill="FFFFFF"/>
              <w:spacing w:after="0" w:line="290" w:lineRule="atLeast"/>
              <w:ind w:firstLine="709"/>
              <w:jc w:val="both"/>
              <w:rPr>
                <w:rFonts w:ascii="Arial" w:eastAsia="Calibri" w:hAnsi="Arial" w:cs="Arial"/>
                <w:kern w:val="0"/>
              </w:rPr>
            </w:pPr>
            <w:r w:rsidRPr="00314568">
              <w:rPr>
                <w:rStyle w:val="blk"/>
                <w:rFonts w:ascii="Arial" w:hAnsi="Arial" w:cs="Arial"/>
                <w:color w:val="000000"/>
              </w:rPr>
              <w:t>4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.1</w:t>
            </w:r>
            <w:r w:rsidR="00466DAC" w:rsidRPr="00314568">
              <w:rPr>
                <w:rStyle w:val="blk"/>
                <w:rFonts w:ascii="Arial" w:hAnsi="Arial" w:cs="Arial"/>
                <w:color w:val="000000"/>
              </w:rPr>
              <w:t>1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 xml:space="preserve">. </w:t>
            </w:r>
            <w:r w:rsidR="003D19E4" w:rsidRPr="00314568">
              <w:rPr>
                <w:rFonts w:ascii="Arial" w:eastAsia="Calibri" w:hAnsi="Arial" w:cs="Arial"/>
                <w:kern w:val="0"/>
              </w:rPr>
              <w:t xml:space="preserve">Правом участвовать в публичных слушаниях обладают </w:t>
            </w:r>
            <w:r w:rsidR="00A17523" w:rsidRPr="00314568">
              <w:rPr>
                <w:rFonts w:ascii="Arial" w:eastAsia="Calibri" w:hAnsi="Arial" w:cs="Arial"/>
                <w:kern w:val="0"/>
              </w:rPr>
              <w:t>жители</w:t>
            </w:r>
            <w:r w:rsidR="00A019DD" w:rsidRPr="00314568">
              <w:rPr>
                <w:rFonts w:ascii="Arial" w:eastAsia="Calibri" w:hAnsi="Arial" w:cs="Arial"/>
                <w:kern w:val="0"/>
              </w:rPr>
              <w:t xml:space="preserve"> </w:t>
            </w:r>
            <w:r w:rsidR="00E02DF9" w:rsidRPr="00314568">
              <w:rPr>
                <w:rFonts w:ascii="Arial" w:hAnsi="Arial" w:cs="Arial"/>
              </w:rPr>
              <w:t>Бебяевского</w:t>
            </w:r>
            <w:r w:rsidR="003D19E4" w:rsidRPr="00314568">
              <w:rPr>
                <w:rFonts w:ascii="Arial" w:eastAsia="Calibri" w:hAnsi="Arial" w:cs="Arial"/>
                <w:kern w:val="0"/>
              </w:rPr>
              <w:t xml:space="preserve"> сельсовета Арзамасского муниципального района</w:t>
            </w:r>
            <w:r w:rsidR="00F830AA" w:rsidRPr="00314568">
              <w:rPr>
                <w:rFonts w:ascii="Arial" w:eastAsia="Calibri" w:hAnsi="Arial" w:cs="Arial"/>
                <w:kern w:val="0"/>
              </w:rPr>
              <w:t>, достигшие к моменту проведения публичных слушаний 18 лет, и приглашенные инициатором проведения публичных слушаний лица</w:t>
            </w:r>
            <w:r w:rsidR="003D19E4" w:rsidRPr="00314568">
              <w:rPr>
                <w:rFonts w:ascii="Arial" w:eastAsia="Calibri" w:hAnsi="Arial" w:cs="Arial"/>
                <w:kern w:val="0"/>
              </w:rPr>
              <w:t xml:space="preserve"> </w:t>
            </w:r>
            <w:r w:rsidR="00FD0075" w:rsidRPr="00314568">
              <w:rPr>
                <w:rFonts w:ascii="Arial" w:eastAsia="Calibri" w:hAnsi="Arial" w:cs="Arial"/>
                <w:kern w:val="0"/>
              </w:rPr>
              <w:t>(по тексту – участники публичных слушаний)</w:t>
            </w:r>
            <w:r w:rsidR="00F83DDB" w:rsidRPr="00314568">
              <w:rPr>
                <w:rFonts w:ascii="Arial" w:eastAsia="Calibri" w:hAnsi="Arial" w:cs="Arial"/>
                <w:kern w:val="0"/>
              </w:rPr>
              <w:t>.</w:t>
            </w:r>
            <w:r w:rsidR="003D19E4" w:rsidRPr="00314568">
              <w:rPr>
                <w:rFonts w:ascii="Arial" w:eastAsia="Calibri" w:hAnsi="Arial" w:cs="Arial"/>
                <w:kern w:val="0"/>
              </w:rPr>
              <w:t xml:space="preserve"> </w:t>
            </w:r>
          </w:p>
          <w:p w:rsidR="003D19E4" w:rsidRPr="00314568" w:rsidRDefault="004D52BB" w:rsidP="00F039EC">
            <w:pPr>
              <w:overflowPunct/>
              <w:spacing w:after="0"/>
              <w:ind w:firstLine="709"/>
              <w:jc w:val="both"/>
              <w:textAlignment w:val="auto"/>
              <w:rPr>
                <w:rFonts w:ascii="Arial" w:eastAsia="Calibri" w:hAnsi="Arial" w:cs="Arial"/>
                <w:kern w:val="0"/>
              </w:rPr>
            </w:pPr>
            <w:r w:rsidRPr="00314568">
              <w:rPr>
                <w:rFonts w:ascii="Arial" w:eastAsia="Calibri" w:hAnsi="Arial" w:cs="Arial"/>
                <w:kern w:val="0"/>
              </w:rPr>
              <w:t>4</w:t>
            </w:r>
            <w:r w:rsidR="003D19E4" w:rsidRPr="00314568">
              <w:rPr>
                <w:rFonts w:ascii="Arial" w:eastAsia="Calibri" w:hAnsi="Arial" w:cs="Arial"/>
                <w:kern w:val="0"/>
              </w:rPr>
              <w:t>.</w:t>
            </w:r>
            <w:r w:rsidR="00A019DD" w:rsidRPr="00314568">
              <w:rPr>
                <w:rFonts w:ascii="Arial" w:eastAsia="Calibri" w:hAnsi="Arial" w:cs="Arial"/>
                <w:kern w:val="0"/>
              </w:rPr>
              <w:t>1</w:t>
            </w:r>
            <w:r w:rsidR="00466DAC" w:rsidRPr="00314568">
              <w:rPr>
                <w:rFonts w:ascii="Arial" w:eastAsia="Calibri" w:hAnsi="Arial" w:cs="Arial"/>
                <w:kern w:val="0"/>
              </w:rPr>
              <w:t>2</w:t>
            </w:r>
            <w:r w:rsidR="003D19E4" w:rsidRPr="00314568">
              <w:rPr>
                <w:rFonts w:ascii="Arial" w:eastAsia="Calibri" w:hAnsi="Arial" w:cs="Arial"/>
                <w:kern w:val="0"/>
              </w:rPr>
              <w:t xml:space="preserve">. Участие </w:t>
            </w:r>
            <w:r w:rsidR="00F83DDB" w:rsidRPr="00314568">
              <w:rPr>
                <w:rFonts w:ascii="Arial" w:eastAsia="Calibri" w:hAnsi="Arial" w:cs="Arial"/>
                <w:kern w:val="0"/>
              </w:rPr>
              <w:t xml:space="preserve">в </w:t>
            </w:r>
            <w:r w:rsidR="003D19E4" w:rsidRPr="00314568">
              <w:rPr>
                <w:rFonts w:ascii="Arial" w:eastAsia="Calibri" w:hAnsi="Arial" w:cs="Arial"/>
                <w:kern w:val="0"/>
              </w:rPr>
              <w:t>публичных слушаниях является свободным и добровольным.</w:t>
            </w:r>
          </w:p>
          <w:p w:rsidR="003D19E4" w:rsidRPr="00314568" w:rsidRDefault="003D19E4" w:rsidP="00F039EC">
            <w:pPr>
              <w:overflowPunct/>
              <w:spacing w:after="0"/>
              <w:ind w:firstLine="709"/>
              <w:jc w:val="both"/>
              <w:textAlignment w:val="auto"/>
              <w:rPr>
                <w:rFonts w:ascii="Arial" w:eastAsia="Calibri" w:hAnsi="Arial" w:cs="Arial"/>
                <w:kern w:val="0"/>
              </w:rPr>
            </w:pPr>
            <w:r w:rsidRPr="00314568">
              <w:rPr>
                <w:rFonts w:ascii="Arial" w:eastAsia="Calibri" w:hAnsi="Arial" w:cs="Arial"/>
                <w:kern w:val="0"/>
              </w:rPr>
              <w:t xml:space="preserve">При проведении публичных слушаний всем </w:t>
            </w:r>
            <w:r w:rsidR="00636090" w:rsidRPr="00314568">
              <w:rPr>
                <w:rFonts w:ascii="Arial" w:eastAsia="Calibri" w:hAnsi="Arial" w:cs="Arial"/>
                <w:kern w:val="0"/>
              </w:rPr>
              <w:t xml:space="preserve">участникам публичных слушаний </w:t>
            </w:r>
            <w:r w:rsidRPr="00314568">
              <w:rPr>
                <w:rFonts w:ascii="Arial" w:eastAsia="Calibri" w:hAnsi="Arial" w:cs="Arial"/>
                <w:kern w:val="0"/>
              </w:rPr>
              <w:t>должны быть обеспечены равные возможности для выражения своего мнения.</w:t>
            </w:r>
          </w:p>
          <w:p w:rsidR="00F83DDB" w:rsidRPr="00314568" w:rsidRDefault="0023396E" w:rsidP="00F039EC">
            <w:pPr>
              <w:overflowPunct/>
              <w:spacing w:after="0"/>
              <w:ind w:firstLine="709"/>
              <w:jc w:val="both"/>
              <w:textAlignment w:val="auto"/>
              <w:rPr>
                <w:rFonts w:ascii="Arial" w:eastAsia="Calibri" w:hAnsi="Arial" w:cs="Arial"/>
                <w:kern w:val="0"/>
              </w:rPr>
            </w:pPr>
            <w:r w:rsidRPr="00314568">
              <w:rPr>
                <w:rFonts w:ascii="Arial" w:eastAsia="Calibri" w:hAnsi="Arial" w:cs="Arial"/>
                <w:kern w:val="0"/>
              </w:rPr>
              <w:t>4</w:t>
            </w:r>
            <w:r w:rsidR="003D19E4" w:rsidRPr="00314568">
              <w:rPr>
                <w:rFonts w:ascii="Arial" w:eastAsia="Calibri" w:hAnsi="Arial" w:cs="Arial"/>
                <w:kern w:val="0"/>
              </w:rPr>
              <w:t>.</w:t>
            </w:r>
            <w:r w:rsidR="00A019DD" w:rsidRPr="00314568">
              <w:rPr>
                <w:rFonts w:ascii="Arial" w:eastAsia="Calibri" w:hAnsi="Arial" w:cs="Arial"/>
                <w:kern w:val="0"/>
              </w:rPr>
              <w:t>1</w:t>
            </w:r>
            <w:r w:rsidR="00466DAC" w:rsidRPr="00314568">
              <w:rPr>
                <w:rFonts w:ascii="Arial" w:eastAsia="Calibri" w:hAnsi="Arial" w:cs="Arial"/>
                <w:kern w:val="0"/>
              </w:rPr>
              <w:t>3</w:t>
            </w:r>
            <w:r w:rsidR="003D19E4" w:rsidRPr="00314568">
              <w:rPr>
                <w:rFonts w:ascii="Arial" w:eastAsia="Calibri" w:hAnsi="Arial" w:cs="Arial"/>
                <w:kern w:val="0"/>
              </w:rPr>
              <w:t>. Участники публичных слушаний</w:t>
            </w:r>
            <w:r w:rsidR="00FD0075" w:rsidRPr="00314568">
              <w:rPr>
                <w:rFonts w:ascii="Arial" w:eastAsia="Calibri" w:hAnsi="Arial" w:cs="Arial"/>
                <w:kern w:val="0"/>
              </w:rPr>
              <w:t xml:space="preserve"> и приглашенные лица</w:t>
            </w:r>
            <w:r w:rsidR="003D19E4" w:rsidRPr="00314568">
              <w:rPr>
                <w:rFonts w:ascii="Arial" w:eastAsia="Calibri" w:hAnsi="Arial" w:cs="Arial"/>
                <w:kern w:val="0"/>
              </w:rPr>
              <w:t xml:space="preserve"> имеют право участвовать в обсуждении проектов, вынесенных на публичные слушания,</w:t>
            </w:r>
            <w:r w:rsidR="003D6919" w:rsidRPr="00314568">
              <w:rPr>
                <w:rFonts w:ascii="Arial" w:eastAsia="Calibri" w:hAnsi="Arial" w:cs="Arial"/>
                <w:kern w:val="0"/>
              </w:rPr>
              <w:t xml:space="preserve"> поступивших предложений и замечаний по проекту,</w:t>
            </w:r>
            <w:r w:rsidR="003D19E4" w:rsidRPr="00314568">
              <w:rPr>
                <w:rFonts w:ascii="Arial" w:eastAsia="Calibri" w:hAnsi="Arial" w:cs="Arial"/>
                <w:kern w:val="0"/>
              </w:rPr>
              <w:t xml:space="preserve"> высказывать свое мнение, представлять свои предложения и замечания для включения в протокол публичных слушаний</w:t>
            </w:r>
            <w:r w:rsidR="00F830AA" w:rsidRPr="00314568">
              <w:rPr>
                <w:rFonts w:ascii="Arial" w:eastAsia="Calibri" w:hAnsi="Arial" w:cs="Arial"/>
                <w:kern w:val="0"/>
              </w:rPr>
              <w:t>, голосовать по вынесенным на голосование вопросам</w:t>
            </w:r>
            <w:r w:rsidR="00F83DDB" w:rsidRPr="00314568">
              <w:rPr>
                <w:rFonts w:ascii="Arial" w:eastAsia="Calibri" w:hAnsi="Arial" w:cs="Arial"/>
                <w:kern w:val="0"/>
              </w:rPr>
              <w:t>.</w:t>
            </w:r>
            <w:r w:rsidR="003D19E4" w:rsidRPr="00314568">
              <w:rPr>
                <w:rFonts w:ascii="Arial" w:eastAsia="Calibri" w:hAnsi="Arial" w:cs="Arial"/>
                <w:kern w:val="0"/>
              </w:rPr>
              <w:t xml:space="preserve"> </w:t>
            </w:r>
          </w:p>
          <w:p w:rsidR="009B626C" w:rsidRPr="00314568" w:rsidRDefault="0023396E" w:rsidP="00F039EC">
            <w:pPr>
              <w:overflowPunct/>
              <w:spacing w:after="0"/>
              <w:ind w:firstLine="709"/>
              <w:jc w:val="both"/>
              <w:textAlignment w:val="auto"/>
              <w:rPr>
                <w:rFonts w:ascii="Arial" w:eastAsia="Calibri" w:hAnsi="Arial" w:cs="Arial"/>
                <w:kern w:val="0"/>
              </w:rPr>
            </w:pPr>
            <w:r w:rsidRPr="00314568">
              <w:rPr>
                <w:rFonts w:ascii="Arial" w:eastAsia="Calibri" w:hAnsi="Arial" w:cs="Arial"/>
                <w:kern w:val="0"/>
              </w:rPr>
              <w:t>4</w:t>
            </w:r>
            <w:r w:rsidR="003D19E4" w:rsidRPr="00314568">
              <w:rPr>
                <w:rFonts w:ascii="Arial" w:eastAsia="Calibri" w:hAnsi="Arial" w:cs="Arial"/>
                <w:kern w:val="0"/>
              </w:rPr>
              <w:t>.</w:t>
            </w:r>
            <w:r w:rsidR="00A019DD" w:rsidRPr="00314568">
              <w:rPr>
                <w:rFonts w:ascii="Arial" w:eastAsia="Calibri" w:hAnsi="Arial" w:cs="Arial"/>
                <w:kern w:val="0"/>
              </w:rPr>
              <w:t>1</w:t>
            </w:r>
            <w:r w:rsidR="00466DAC" w:rsidRPr="00314568">
              <w:rPr>
                <w:rFonts w:ascii="Arial" w:eastAsia="Calibri" w:hAnsi="Arial" w:cs="Arial"/>
                <w:kern w:val="0"/>
              </w:rPr>
              <w:t>4</w:t>
            </w:r>
            <w:r w:rsidR="003D19E4" w:rsidRPr="00314568">
              <w:rPr>
                <w:rFonts w:ascii="Arial" w:eastAsia="Calibri" w:hAnsi="Arial" w:cs="Arial"/>
                <w:kern w:val="0"/>
              </w:rPr>
              <w:t xml:space="preserve">. Участники публичных слушаний </w:t>
            </w:r>
            <w:r w:rsidR="00C7499B" w:rsidRPr="00314568">
              <w:rPr>
                <w:rFonts w:ascii="Arial" w:eastAsia="Calibri" w:hAnsi="Arial" w:cs="Arial"/>
                <w:kern w:val="0"/>
              </w:rPr>
              <w:t xml:space="preserve">при регистрации </w:t>
            </w:r>
            <w:r w:rsidR="003D19E4" w:rsidRPr="00314568">
              <w:rPr>
                <w:rFonts w:ascii="Arial" w:eastAsia="Calibri" w:hAnsi="Arial" w:cs="Arial"/>
                <w:kern w:val="0"/>
              </w:rPr>
              <w:t xml:space="preserve">в целях </w:t>
            </w:r>
            <w:r w:rsidR="003D19E4" w:rsidRPr="00314568">
              <w:rPr>
                <w:rFonts w:ascii="Arial" w:eastAsia="Calibri" w:hAnsi="Arial" w:cs="Arial"/>
                <w:kern w:val="0"/>
              </w:rPr>
              <w:lastRenderedPageBreak/>
              <w:t xml:space="preserve">идентификации </w:t>
            </w:r>
            <w:r w:rsidR="00420F7B" w:rsidRPr="00314568">
              <w:rPr>
                <w:rFonts w:ascii="Arial" w:eastAsia="Calibri" w:hAnsi="Arial" w:cs="Arial"/>
                <w:kern w:val="0"/>
              </w:rPr>
              <w:t xml:space="preserve">предъявляют </w:t>
            </w:r>
            <w:r w:rsidR="00C1500D" w:rsidRPr="00314568">
              <w:rPr>
                <w:rFonts w:ascii="Arial" w:eastAsia="Calibri" w:hAnsi="Arial" w:cs="Arial"/>
                <w:kern w:val="0"/>
              </w:rPr>
              <w:t xml:space="preserve">в комиссию </w:t>
            </w:r>
            <w:r w:rsidR="009B626C" w:rsidRPr="00314568">
              <w:rPr>
                <w:rFonts w:ascii="Arial" w:eastAsia="Calibri" w:hAnsi="Arial" w:cs="Arial"/>
                <w:kern w:val="0"/>
              </w:rPr>
              <w:t xml:space="preserve">документы, удостоверяющие личность. </w:t>
            </w:r>
          </w:p>
          <w:p w:rsidR="003D19E4" w:rsidRPr="00314568" w:rsidRDefault="0023396E" w:rsidP="0023396E">
            <w:pPr>
              <w:overflowPunct/>
              <w:spacing w:after="0"/>
              <w:ind w:firstLine="709"/>
              <w:jc w:val="both"/>
              <w:textAlignment w:val="auto"/>
              <w:rPr>
                <w:rStyle w:val="blk"/>
                <w:rFonts w:ascii="Arial" w:eastAsia="Calibri" w:hAnsi="Arial" w:cs="Arial"/>
                <w:kern w:val="0"/>
              </w:rPr>
            </w:pPr>
            <w:r w:rsidRPr="00314568">
              <w:rPr>
                <w:rFonts w:ascii="Arial" w:eastAsia="Calibri" w:hAnsi="Arial" w:cs="Arial"/>
                <w:kern w:val="0"/>
              </w:rPr>
              <w:t>4</w:t>
            </w:r>
            <w:r w:rsidR="003D19E4" w:rsidRPr="00314568">
              <w:rPr>
                <w:rFonts w:ascii="Arial" w:eastAsia="Calibri" w:hAnsi="Arial" w:cs="Arial"/>
                <w:kern w:val="0"/>
              </w:rPr>
              <w:t>.</w:t>
            </w:r>
            <w:r w:rsidR="00A019DD" w:rsidRPr="00314568">
              <w:rPr>
                <w:rFonts w:ascii="Arial" w:eastAsia="Calibri" w:hAnsi="Arial" w:cs="Arial"/>
                <w:kern w:val="0"/>
              </w:rPr>
              <w:t>1</w:t>
            </w:r>
            <w:r w:rsidR="00466DAC" w:rsidRPr="00314568">
              <w:rPr>
                <w:rFonts w:ascii="Arial" w:eastAsia="Calibri" w:hAnsi="Arial" w:cs="Arial"/>
                <w:kern w:val="0"/>
              </w:rPr>
              <w:t>5</w:t>
            </w:r>
            <w:r w:rsidR="003D19E4" w:rsidRPr="00314568">
              <w:rPr>
                <w:rFonts w:ascii="Arial" w:eastAsia="Calibri" w:hAnsi="Arial" w:cs="Arial"/>
                <w:kern w:val="0"/>
              </w:rPr>
              <w:t xml:space="preserve">. Обработка персональных данных участников публичных слушаний осуществляется с учетом требований, установленных Федеральным </w:t>
            </w:r>
            <w:hyperlink r:id="rId10" w:history="1">
              <w:r w:rsidR="003D19E4" w:rsidRPr="00314568">
                <w:rPr>
                  <w:rFonts w:ascii="Arial" w:eastAsia="Calibri" w:hAnsi="Arial" w:cs="Arial"/>
                  <w:color w:val="000000"/>
                  <w:kern w:val="0"/>
                </w:rPr>
                <w:t>законом</w:t>
              </w:r>
            </w:hyperlink>
            <w:r w:rsidR="003D19E4" w:rsidRPr="00314568">
              <w:rPr>
                <w:rFonts w:ascii="Arial" w:eastAsia="Calibri" w:hAnsi="Arial" w:cs="Arial"/>
                <w:kern w:val="0"/>
              </w:rPr>
              <w:t xml:space="preserve"> от 27</w:t>
            </w:r>
            <w:r w:rsidR="009B626C" w:rsidRPr="00314568">
              <w:rPr>
                <w:rFonts w:ascii="Arial" w:eastAsia="Calibri" w:hAnsi="Arial" w:cs="Arial"/>
                <w:kern w:val="0"/>
              </w:rPr>
              <w:t>.07.</w:t>
            </w:r>
            <w:r w:rsidR="003D19E4" w:rsidRPr="00314568">
              <w:rPr>
                <w:rFonts w:ascii="Arial" w:eastAsia="Calibri" w:hAnsi="Arial" w:cs="Arial"/>
                <w:kern w:val="0"/>
              </w:rPr>
              <w:t xml:space="preserve">2006 </w:t>
            </w:r>
            <w:r w:rsidR="009B626C" w:rsidRPr="00314568">
              <w:rPr>
                <w:rFonts w:ascii="Arial" w:eastAsia="Calibri" w:hAnsi="Arial" w:cs="Arial"/>
                <w:kern w:val="0"/>
              </w:rPr>
              <w:t>№</w:t>
            </w:r>
            <w:r w:rsidR="003D19E4" w:rsidRPr="00314568">
              <w:rPr>
                <w:rFonts w:ascii="Arial" w:eastAsia="Calibri" w:hAnsi="Arial" w:cs="Arial"/>
                <w:kern w:val="0"/>
              </w:rPr>
              <w:t xml:space="preserve"> 152-ФЗ </w:t>
            </w:r>
            <w:r w:rsidR="009B626C" w:rsidRPr="00314568">
              <w:rPr>
                <w:rFonts w:ascii="Arial" w:eastAsia="Calibri" w:hAnsi="Arial" w:cs="Arial"/>
                <w:kern w:val="0"/>
              </w:rPr>
              <w:t>«</w:t>
            </w:r>
            <w:r w:rsidR="003D19E4" w:rsidRPr="00314568">
              <w:rPr>
                <w:rFonts w:ascii="Arial" w:eastAsia="Calibri" w:hAnsi="Arial" w:cs="Arial"/>
                <w:kern w:val="0"/>
              </w:rPr>
              <w:t>О персональных данных</w:t>
            </w:r>
            <w:r w:rsidR="009B626C" w:rsidRPr="00314568">
              <w:rPr>
                <w:rFonts w:ascii="Arial" w:eastAsia="Calibri" w:hAnsi="Arial" w:cs="Arial"/>
                <w:kern w:val="0"/>
              </w:rPr>
              <w:t>»</w:t>
            </w:r>
            <w:r w:rsidR="003D19E4" w:rsidRPr="00314568">
              <w:rPr>
                <w:rFonts w:ascii="Arial" w:eastAsia="Calibri" w:hAnsi="Arial" w:cs="Arial"/>
                <w:kern w:val="0"/>
              </w:rPr>
              <w:t>.</w:t>
            </w:r>
          </w:p>
          <w:p w:rsidR="00204515" w:rsidRPr="00314568" w:rsidRDefault="0023396E" w:rsidP="00F039EC">
            <w:pPr>
              <w:shd w:val="clear" w:color="auto" w:fill="FFFFFF"/>
              <w:spacing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bookmarkStart w:id="25" w:name="dst2139"/>
            <w:bookmarkStart w:id="26" w:name="dst2140"/>
            <w:bookmarkEnd w:id="25"/>
            <w:bookmarkEnd w:id="26"/>
            <w:r w:rsidRPr="00314568">
              <w:rPr>
                <w:rStyle w:val="blk"/>
                <w:rFonts w:ascii="Arial" w:hAnsi="Arial" w:cs="Arial"/>
                <w:color w:val="000000"/>
              </w:rPr>
              <w:t>4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.1</w:t>
            </w:r>
            <w:r w:rsidR="00A019DD" w:rsidRPr="00314568">
              <w:rPr>
                <w:rStyle w:val="blk"/>
                <w:rFonts w:ascii="Arial" w:hAnsi="Arial" w:cs="Arial"/>
                <w:color w:val="000000"/>
              </w:rPr>
              <w:t>6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. Предложения и замечания, внесенные в соответствии с </w:t>
            </w:r>
            <w:hyperlink r:id="rId11" w:anchor="dst2131" w:history="1">
              <w:r w:rsidR="00204515" w:rsidRPr="00314568">
                <w:rPr>
                  <w:rStyle w:val="ac"/>
                  <w:rFonts w:ascii="Arial" w:hAnsi="Arial" w:cs="Arial"/>
                  <w:color w:val="000000"/>
                  <w:u w:val="none"/>
                </w:rPr>
                <w:t>пунктом</w:t>
              </w:r>
            </w:hyperlink>
            <w:r w:rsidR="00204515" w:rsidRPr="00314568">
              <w:rPr>
                <w:rStyle w:val="blk"/>
                <w:rFonts w:ascii="Arial" w:hAnsi="Arial" w:cs="Arial"/>
                <w:color w:val="000000"/>
              </w:rPr>
              <w:t xml:space="preserve"> </w:t>
            </w:r>
            <w:r w:rsidR="00802F90" w:rsidRPr="00314568">
              <w:rPr>
                <w:rStyle w:val="blk"/>
                <w:rFonts w:ascii="Arial" w:hAnsi="Arial" w:cs="Arial"/>
                <w:color w:val="000000"/>
              </w:rPr>
              <w:t>4.</w:t>
            </w:r>
            <w:r w:rsidR="00BE1C90" w:rsidRPr="00314568">
              <w:rPr>
                <w:rStyle w:val="blk"/>
                <w:rFonts w:ascii="Arial" w:hAnsi="Arial" w:cs="Arial"/>
                <w:color w:val="000000"/>
              </w:rPr>
              <w:t>9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 xml:space="preserve"> настоящей  статьи,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4F5B6C" w:rsidRPr="00314568" w:rsidRDefault="0023396E" w:rsidP="00F039EC">
            <w:pPr>
              <w:shd w:val="clear" w:color="auto" w:fill="FFFFFF"/>
              <w:spacing w:after="0"/>
              <w:ind w:firstLine="709"/>
              <w:jc w:val="both"/>
              <w:rPr>
                <w:rStyle w:val="blk"/>
                <w:rFonts w:ascii="Arial" w:hAnsi="Arial" w:cs="Arial"/>
                <w:color w:val="000000"/>
              </w:rPr>
            </w:pPr>
            <w:bookmarkStart w:id="27" w:name="dst2141"/>
            <w:bookmarkEnd w:id="27"/>
            <w:r w:rsidRPr="00314568">
              <w:rPr>
                <w:rStyle w:val="blk"/>
                <w:rFonts w:ascii="Arial" w:hAnsi="Arial" w:cs="Arial"/>
                <w:color w:val="000000"/>
              </w:rPr>
              <w:t>4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.1</w:t>
            </w:r>
            <w:r w:rsidR="00A019DD" w:rsidRPr="00314568">
              <w:rPr>
                <w:rStyle w:val="blk"/>
                <w:rFonts w:ascii="Arial" w:hAnsi="Arial" w:cs="Arial"/>
                <w:color w:val="000000"/>
              </w:rPr>
              <w:t>7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 xml:space="preserve">. </w:t>
            </w:r>
            <w:r w:rsidR="004F5B6C" w:rsidRPr="00314568">
              <w:rPr>
                <w:rStyle w:val="blk"/>
                <w:rFonts w:ascii="Arial" w:hAnsi="Arial" w:cs="Arial"/>
                <w:color w:val="000000"/>
              </w:rPr>
              <w:t xml:space="preserve">Комиссия по организации 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публичных слушаний обеспечивает равный доступ к проекту, подлежащему рассмотрению на публичных слушаниях, все</w:t>
            </w:r>
            <w:r w:rsidR="0022773C" w:rsidRPr="00314568">
              <w:rPr>
                <w:rStyle w:val="blk"/>
                <w:rFonts w:ascii="Arial" w:hAnsi="Arial" w:cs="Arial"/>
                <w:color w:val="000000"/>
              </w:rPr>
              <w:t>м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 xml:space="preserve"> участник</w:t>
            </w:r>
            <w:r w:rsidR="0022773C" w:rsidRPr="00314568">
              <w:rPr>
                <w:rStyle w:val="blk"/>
                <w:rFonts w:ascii="Arial" w:hAnsi="Arial" w:cs="Arial"/>
                <w:color w:val="000000"/>
              </w:rPr>
              <w:t>ам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 xml:space="preserve"> публичных слушаний</w:t>
            </w:r>
            <w:r w:rsidR="004F5B6C" w:rsidRPr="00314568">
              <w:rPr>
                <w:rStyle w:val="blk"/>
                <w:rFonts w:ascii="Arial" w:hAnsi="Arial" w:cs="Arial"/>
                <w:color w:val="000000"/>
              </w:rPr>
              <w:t xml:space="preserve">. 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 xml:space="preserve"> </w:t>
            </w:r>
            <w:bookmarkStart w:id="28" w:name="dst2142"/>
            <w:bookmarkEnd w:id="28"/>
          </w:p>
          <w:p w:rsidR="00204515" w:rsidRPr="00314568" w:rsidRDefault="0023396E" w:rsidP="00F039EC">
            <w:pPr>
              <w:shd w:val="clear" w:color="auto" w:fill="FFFFFF"/>
              <w:spacing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bookmarkStart w:id="29" w:name="dst2145"/>
            <w:bookmarkEnd w:id="29"/>
            <w:r w:rsidRPr="00314568">
              <w:rPr>
                <w:rStyle w:val="blk"/>
                <w:rFonts w:ascii="Arial" w:hAnsi="Arial" w:cs="Arial"/>
                <w:color w:val="000000"/>
              </w:rPr>
              <w:t>4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.</w:t>
            </w:r>
            <w:r w:rsidR="00A019DD" w:rsidRPr="00314568">
              <w:rPr>
                <w:rStyle w:val="blk"/>
                <w:rFonts w:ascii="Arial" w:hAnsi="Arial" w:cs="Arial"/>
                <w:color w:val="000000"/>
              </w:rPr>
              <w:t>18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 xml:space="preserve"> </w:t>
            </w:r>
            <w:r w:rsidR="00910039" w:rsidRPr="00314568">
              <w:rPr>
                <w:rStyle w:val="blk"/>
                <w:rFonts w:ascii="Arial" w:hAnsi="Arial" w:cs="Arial"/>
                <w:color w:val="000000"/>
              </w:rPr>
              <w:t xml:space="preserve">Комиссия по организации 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публичных слушаний подготавливает протокол публичных слушаний, в котором указываются:</w:t>
            </w:r>
          </w:p>
          <w:p w:rsidR="00204515" w:rsidRPr="00314568" w:rsidRDefault="00204515" w:rsidP="00F039EC">
            <w:pPr>
              <w:shd w:val="clear" w:color="auto" w:fill="FFFFFF"/>
              <w:spacing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bookmarkStart w:id="30" w:name="dst2146"/>
            <w:bookmarkEnd w:id="30"/>
            <w:r w:rsidRPr="00314568">
              <w:rPr>
                <w:rStyle w:val="blk"/>
                <w:rFonts w:ascii="Arial" w:hAnsi="Arial" w:cs="Arial"/>
                <w:color w:val="000000"/>
              </w:rPr>
              <w:t>1) дата оформления протокола публичных слушаний;</w:t>
            </w:r>
          </w:p>
          <w:p w:rsidR="00204515" w:rsidRPr="00314568" w:rsidRDefault="00204515" w:rsidP="00F039EC">
            <w:pPr>
              <w:shd w:val="clear" w:color="auto" w:fill="FFFFFF"/>
              <w:spacing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bookmarkStart w:id="31" w:name="dst2147"/>
            <w:bookmarkEnd w:id="31"/>
            <w:r w:rsidRPr="00314568">
              <w:rPr>
                <w:rStyle w:val="blk"/>
                <w:rFonts w:ascii="Arial" w:hAnsi="Arial" w:cs="Arial"/>
                <w:color w:val="000000"/>
              </w:rPr>
              <w:t xml:space="preserve">2) информация об </w:t>
            </w:r>
            <w:r w:rsidR="00910039" w:rsidRPr="00314568">
              <w:rPr>
                <w:rStyle w:val="blk"/>
                <w:rFonts w:ascii="Arial" w:hAnsi="Arial" w:cs="Arial"/>
                <w:color w:val="000000"/>
              </w:rPr>
              <w:t xml:space="preserve">инициаторе </w:t>
            </w:r>
            <w:r w:rsidRPr="00314568">
              <w:rPr>
                <w:rStyle w:val="blk"/>
                <w:rFonts w:ascii="Arial" w:hAnsi="Arial" w:cs="Arial"/>
                <w:color w:val="000000"/>
              </w:rPr>
              <w:t>публичных слушаний;</w:t>
            </w:r>
          </w:p>
          <w:p w:rsidR="00E4428E" w:rsidRPr="00314568" w:rsidRDefault="00204515" w:rsidP="00F039EC">
            <w:pPr>
              <w:shd w:val="clear" w:color="auto" w:fill="FFFFFF"/>
              <w:spacing w:after="0"/>
              <w:ind w:firstLine="709"/>
              <w:jc w:val="both"/>
              <w:rPr>
                <w:rStyle w:val="blk"/>
                <w:rFonts w:ascii="Arial" w:hAnsi="Arial" w:cs="Arial"/>
                <w:color w:val="000000"/>
              </w:rPr>
            </w:pPr>
            <w:bookmarkStart w:id="32" w:name="dst2148"/>
            <w:bookmarkEnd w:id="32"/>
            <w:r w:rsidRPr="00314568">
              <w:rPr>
                <w:rStyle w:val="blk"/>
                <w:rFonts w:ascii="Arial" w:hAnsi="Arial" w:cs="Arial"/>
                <w:color w:val="000000"/>
              </w:rPr>
              <w:t>3) информация</w:t>
            </w:r>
            <w:r w:rsidR="00E4428E" w:rsidRPr="00314568">
              <w:rPr>
                <w:rStyle w:val="blk"/>
                <w:rFonts w:ascii="Arial" w:hAnsi="Arial" w:cs="Arial"/>
                <w:color w:val="000000"/>
              </w:rPr>
              <w:t xml:space="preserve"> о комиссии по организации публичных слушаний;</w:t>
            </w:r>
          </w:p>
          <w:p w:rsidR="00204515" w:rsidRPr="00314568" w:rsidRDefault="00E4428E" w:rsidP="00F039EC">
            <w:pPr>
              <w:shd w:val="clear" w:color="auto" w:fill="FFFFFF"/>
              <w:spacing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4568">
              <w:rPr>
                <w:rStyle w:val="blk"/>
                <w:rFonts w:ascii="Arial" w:hAnsi="Arial" w:cs="Arial"/>
                <w:color w:val="000000"/>
              </w:rPr>
              <w:t>4)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 xml:space="preserve"> </w:t>
            </w:r>
            <w:r w:rsidRPr="00314568">
              <w:rPr>
                <w:rStyle w:val="blk"/>
                <w:rFonts w:ascii="Arial" w:hAnsi="Arial" w:cs="Arial"/>
                <w:color w:val="000000"/>
              </w:rPr>
              <w:t>информация</w:t>
            </w:r>
            <w:r w:rsidR="0022773C" w:rsidRPr="00314568">
              <w:rPr>
                <w:rStyle w:val="blk"/>
                <w:rFonts w:ascii="Arial" w:hAnsi="Arial" w:cs="Arial"/>
                <w:color w:val="000000"/>
              </w:rPr>
              <w:t xml:space="preserve"> об </w:t>
            </w:r>
            <w:r w:rsidR="00910039" w:rsidRPr="00314568">
              <w:rPr>
                <w:rStyle w:val="blk"/>
                <w:rFonts w:ascii="Arial" w:hAnsi="Arial" w:cs="Arial"/>
                <w:color w:val="000000"/>
              </w:rPr>
              <w:t>обнародовани</w:t>
            </w:r>
            <w:r w:rsidR="0022773C" w:rsidRPr="00314568">
              <w:rPr>
                <w:rStyle w:val="blk"/>
                <w:rFonts w:ascii="Arial" w:hAnsi="Arial" w:cs="Arial"/>
                <w:color w:val="000000"/>
              </w:rPr>
              <w:t>и</w:t>
            </w:r>
            <w:r w:rsidR="00910039" w:rsidRPr="00314568">
              <w:rPr>
                <w:rStyle w:val="blk"/>
                <w:rFonts w:ascii="Arial" w:hAnsi="Arial" w:cs="Arial"/>
                <w:color w:val="000000"/>
              </w:rPr>
              <w:t xml:space="preserve"> и размещени</w:t>
            </w:r>
            <w:r w:rsidR="0022773C" w:rsidRPr="00314568">
              <w:rPr>
                <w:rStyle w:val="blk"/>
                <w:rFonts w:ascii="Arial" w:hAnsi="Arial" w:cs="Arial"/>
                <w:color w:val="000000"/>
              </w:rPr>
              <w:t>и оповещения о начале проведения публичных слушаний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;</w:t>
            </w:r>
          </w:p>
          <w:p w:rsidR="00204515" w:rsidRPr="00314568" w:rsidRDefault="00F32C33" w:rsidP="00F039EC">
            <w:pPr>
              <w:shd w:val="clear" w:color="auto" w:fill="FFFFFF"/>
              <w:spacing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bookmarkStart w:id="33" w:name="dst2149"/>
            <w:bookmarkEnd w:id="33"/>
            <w:r w:rsidRPr="00314568">
              <w:rPr>
                <w:rStyle w:val="blk"/>
                <w:rFonts w:ascii="Arial" w:hAnsi="Arial" w:cs="Arial"/>
                <w:color w:val="000000"/>
              </w:rPr>
              <w:t>5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) информация о сроке, в течение которого принимались предложения и замечания</w:t>
            </w:r>
            <w:r w:rsidR="0022773C" w:rsidRPr="00314568">
              <w:rPr>
                <w:rStyle w:val="blk"/>
                <w:rFonts w:ascii="Arial" w:hAnsi="Arial" w:cs="Arial"/>
                <w:color w:val="000000"/>
              </w:rPr>
              <w:t xml:space="preserve"> жителей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, о территории, в пределах которой проводятся публичные слушания;</w:t>
            </w:r>
          </w:p>
          <w:p w:rsidR="00FC6A65" w:rsidRPr="00314568" w:rsidRDefault="00F32C33" w:rsidP="00F039EC">
            <w:pPr>
              <w:shd w:val="clear" w:color="auto" w:fill="FFFFFF"/>
              <w:spacing w:after="0"/>
              <w:ind w:firstLine="709"/>
              <w:jc w:val="both"/>
              <w:rPr>
                <w:rStyle w:val="blk"/>
                <w:rFonts w:ascii="Arial" w:hAnsi="Arial" w:cs="Arial"/>
                <w:color w:val="000000"/>
              </w:rPr>
            </w:pPr>
            <w:bookmarkStart w:id="34" w:name="dst2150"/>
            <w:bookmarkEnd w:id="34"/>
            <w:r w:rsidRPr="00314568">
              <w:rPr>
                <w:rStyle w:val="blk"/>
                <w:rFonts w:ascii="Arial" w:hAnsi="Arial" w:cs="Arial"/>
                <w:color w:val="000000"/>
              </w:rPr>
              <w:t>6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 xml:space="preserve">) все предложения и замечания </w:t>
            </w:r>
            <w:r w:rsidR="002304BE" w:rsidRPr="00314568">
              <w:rPr>
                <w:rStyle w:val="blk"/>
                <w:rFonts w:ascii="Arial" w:hAnsi="Arial" w:cs="Arial"/>
                <w:color w:val="000000"/>
              </w:rPr>
              <w:t xml:space="preserve">жителей и 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участников публичных слушаний</w:t>
            </w:r>
            <w:r w:rsidR="00FC6A65" w:rsidRPr="00314568">
              <w:rPr>
                <w:rStyle w:val="blk"/>
                <w:rFonts w:ascii="Arial" w:hAnsi="Arial" w:cs="Arial"/>
                <w:color w:val="000000"/>
              </w:rPr>
              <w:t>.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 xml:space="preserve"> </w:t>
            </w:r>
            <w:bookmarkStart w:id="35" w:name="dst2151"/>
            <w:bookmarkEnd w:id="35"/>
          </w:p>
          <w:p w:rsidR="00B44A36" w:rsidRPr="00314568" w:rsidRDefault="0023396E" w:rsidP="00F039EC">
            <w:pPr>
              <w:shd w:val="clear" w:color="auto" w:fill="FFFFFF"/>
              <w:spacing w:after="0"/>
              <w:ind w:firstLine="709"/>
              <w:jc w:val="both"/>
              <w:rPr>
                <w:rStyle w:val="blk"/>
                <w:rFonts w:ascii="Arial" w:hAnsi="Arial" w:cs="Arial"/>
                <w:color w:val="000000"/>
              </w:rPr>
            </w:pPr>
            <w:r w:rsidRPr="00314568">
              <w:rPr>
                <w:rStyle w:val="blk"/>
                <w:rFonts w:ascii="Arial" w:hAnsi="Arial" w:cs="Arial"/>
                <w:color w:val="000000"/>
              </w:rPr>
              <w:t>4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.1</w:t>
            </w:r>
            <w:r w:rsidR="00A019DD" w:rsidRPr="00314568">
              <w:rPr>
                <w:rStyle w:val="blk"/>
                <w:rFonts w:ascii="Arial" w:hAnsi="Arial" w:cs="Arial"/>
                <w:color w:val="000000"/>
              </w:rPr>
              <w:t>9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 xml:space="preserve">. К протоколу публичных слушаний прилагается </w:t>
            </w:r>
            <w:r w:rsidR="00B44A36" w:rsidRPr="00314568">
              <w:rPr>
                <w:rStyle w:val="blk"/>
                <w:rFonts w:ascii="Arial" w:hAnsi="Arial" w:cs="Arial"/>
                <w:color w:val="000000"/>
              </w:rPr>
              <w:t xml:space="preserve">список 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</w:t>
            </w:r>
            <w:bookmarkStart w:id="36" w:name="dst2152"/>
            <w:bookmarkEnd w:id="36"/>
            <w:r w:rsidR="00B44A36" w:rsidRPr="00314568">
              <w:rPr>
                <w:rStyle w:val="blk"/>
                <w:rFonts w:ascii="Arial" w:hAnsi="Arial" w:cs="Arial"/>
                <w:color w:val="000000"/>
              </w:rPr>
              <w:t xml:space="preserve">). </w:t>
            </w:r>
          </w:p>
          <w:p w:rsidR="00204515" w:rsidRPr="00314568" w:rsidRDefault="0023396E" w:rsidP="00F039EC">
            <w:pPr>
              <w:shd w:val="clear" w:color="auto" w:fill="FFFFFF"/>
              <w:spacing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r w:rsidRPr="00314568">
              <w:rPr>
                <w:rStyle w:val="blk"/>
                <w:rFonts w:ascii="Arial" w:hAnsi="Arial" w:cs="Arial"/>
                <w:color w:val="000000"/>
              </w:rPr>
              <w:t>4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.2</w:t>
            </w:r>
            <w:r w:rsidR="00BD6F84" w:rsidRPr="00314568">
              <w:rPr>
                <w:rStyle w:val="blk"/>
                <w:rFonts w:ascii="Arial" w:hAnsi="Arial" w:cs="Arial"/>
                <w:color w:val="000000"/>
              </w:rPr>
              <w:t>0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 xml:space="preserve">. На основании протокола публичных слушаний </w:t>
            </w:r>
            <w:r w:rsidR="00E06973" w:rsidRPr="00314568">
              <w:rPr>
                <w:rStyle w:val="blk"/>
                <w:rFonts w:ascii="Arial" w:hAnsi="Arial" w:cs="Arial"/>
                <w:color w:val="000000"/>
              </w:rPr>
              <w:t xml:space="preserve">комиссия по организации публичных слушаний 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осуществляет подготовку заключения о результатах публичных слушаний.</w:t>
            </w:r>
          </w:p>
          <w:p w:rsidR="00204515" w:rsidRPr="00314568" w:rsidRDefault="0023396E" w:rsidP="00F039EC">
            <w:pPr>
              <w:shd w:val="clear" w:color="auto" w:fill="FFFFFF"/>
              <w:spacing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bookmarkStart w:id="37" w:name="dst2154"/>
            <w:bookmarkEnd w:id="37"/>
            <w:r w:rsidRPr="00314568">
              <w:rPr>
                <w:rStyle w:val="blk"/>
                <w:rFonts w:ascii="Arial" w:hAnsi="Arial" w:cs="Arial"/>
                <w:color w:val="000000"/>
              </w:rPr>
              <w:t>4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.2</w:t>
            </w:r>
            <w:r w:rsidR="00BD6F84" w:rsidRPr="00314568">
              <w:rPr>
                <w:rStyle w:val="blk"/>
                <w:rFonts w:ascii="Arial" w:hAnsi="Arial" w:cs="Arial"/>
                <w:color w:val="000000"/>
              </w:rPr>
              <w:t>1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. В заключении о результатах публичных слушаний должны быть указаны:</w:t>
            </w:r>
          </w:p>
          <w:p w:rsidR="00204515" w:rsidRPr="00314568" w:rsidRDefault="00204515" w:rsidP="00F039EC">
            <w:pPr>
              <w:shd w:val="clear" w:color="auto" w:fill="FFFFFF"/>
              <w:spacing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bookmarkStart w:id="38" w:name="dst2155"/>
            <w:bookmarkEnd w:id="38"/>
            <w:r w:rsidRPr="00314568">
              <w:rPr>
                <w:rStyle w:val="blk"/>
                <w:rFonts w:ascii="Arial" w:hAnsi="Arial" w:cs="Arial"/>
                <w:color w:val="000000"/>
              </w:rPr>
              <w:t>1) дата оформления заключения о результатах публичных слушаний;</w:t>
            </w:r>
          </w:p>
          <w:p w:rsidR="00204515" w:rsidRPr="00314568" w:rsidRDefault="00204515" w:rsidP="00F039EC">
            <w:pPr>
              <w:shd w:val="clear" w:color="auto" w:fill="FFFFFF"/>
              <w:spacing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bookmarkStart w:id="39" w:name="dst2156"/>
            <w:bookmarkEnd w:id="39"/>
            <w:r w:rsidRPr="00314568">
              <w:rPr>
                <w:rStyle w:val="blk"/>
                <w:rFonts w:ascii="Arial" w:hAnsi="Arial" w:cs="Arial"/>
                <w:color w:val="000000"/>
              </w:rPr>
      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      </w:r>
          </w:p>
          <w:p w:rsidR="00204515" w:rsidRPr="00314568" w:rsidRDefault="00204515" w:rsidP="00F039EC">
            <w:pPr>
              <w:shd w:val="clear" w:color="auto" w:fill="FFFFFF"/>
              <w:spacing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bookmarkStart w:id="40" w:name="dst2157"/>
            <w:bookmarkEnd w:id="40"/>
            <w:r w:rsidRPr="00314568">
              <w:rPr>
                <w:rStyle w:val="blk"/>
                <w:rFonts w:ascii="Arial" w:hAnsi="Arial" w:cs="Arial"/>
                <w:color w:val="000000"/>
              </w:rPr>
              <w:t>3) реквизиты протокола публичных слушаний, на основании которого подготовлено заключение о результатах публичных слушаний;</w:t>
            </w:r>
          </w:p>
          <w:p w:rsidR="00204515" w:rsidRPr="00314568" w:rsidRDefault="00204515" w:rsidP="00F039EC">
            <w:pPr>
              <w:shd w:val="clear" w:color="auto" w:fill="FFFFFF"/>
              <w:spacing w:after="0"/>
              <w:ind w:firstLine="709"/>
              <w:jc w:val="both"/>
              <w:rPr>
                <w:rFonts w:ascii="Arial" w:hAnsi="Arial" w:cs="Arial"/>
                <w:color w:val="000000"/>
              </w:rPr>
            </w:pPr>
            <w:bookmarkStart w:id="41" w:name="dst2158"/>
            <w:bookmarkEnd w:id="41"/>
            <w:r w:rsidRPr="00314568">
              <w:rPr>
                <w:rStyle w:val="blk"/>
                <w:rFonts w:ascii="Arial" w:hAnsi="Arial" w:cs="Arial"/>
                <w:color w:val="000000"/>
              </w:rPr>
              <w:t>4) с</w:t>
            </w:r>
            <w:r w:rsidR="00C723DC" w:rsidRPr="00314568">
              <w:rPr>
                <w:rStyle w:val="blk"/>
                <w:rFonts w:ascii="Arial" w:hAnsi="Arial" w:cs="Arial"/>
                <w:color w:val="000000"/>
              </w:rPr>
              <w:t>ведения</w:t>
            </w:r>
            <w:r w:rsidRPr="00314568">
              <w:rPr>
                <w:rStyle w:val="blk"/>
                <w:rFonts w:ascii="Arial" w:hAnsi="Arial" w:cs="Arial"/>
                <w:color w:val="000000"/>
              </w:rPr>
              <w:t xml:space="preserve"> </w:t>
            </w:r>
            <w:r w:rsidR="00C723DC" w:rsidRPr="00314568">
              <w:rPr>
                <w:rStyle w:val="blk"/>
                <w:rFonts w:ascii="Arial" w:hAnsi="Arial" w:cs="Arial"/>
                <w:color w:val="000000"/>
              </w:rPr>
              <w:t xml:space="preserve">о поступивших </w:t>
            </w:r>
            <w:r w:rsidRPr="00314568">
              <w:rPr>
                <w:rStyle w:val="blk"/>
                <w:rFonts w:ascii="Arial" w:hAnsi="Arial" w:cs="Arial"/>
                <w:color w:val="000000"/>
              </w:rPr>
              <w:t>предложени</w:t>
            </w:r>
            <w:r w:rsidR="00C723DC" w:rsidRPr="00314568">
              <w:rPr>
                <w:rStyle w:val="blk"/>
                <w:rFonts w:ascii="Arial" w:hAnsi="Arial" w:cs="Arial"/>
                <w:color w:val="000000"/>
              </w:rPr>
              <w:t>ях</w:t>
            </w:r>
            <w:r w:rsidRPr="00314568">
              <w:rPr>
                <w:rStyle w:val="blk"/>
                <w:rFonts w:ascii="Arial" w:hAnsi="Arial" w:cs="Arial"/>
                <w:color w:val="000000"/>
              </w:rPr>
              <w:t xml:space="preserve"> и замечани</w:t>
            </w:r>
            <w:r w:rsidR="00C723DC" w:rsidRPr="00314568">
              <w:rPr>
                <w:rStyle w:val="blk"/>
                <w:rFonts w:ascii="Arial" w:hAnsi="Arial" w:cs="Arial"/>
                <w:color w:val="000000"/>
              </w:rPr>
              <w:t>ях</w:t>
            </w:r>
            <w:r w:rsidRPr="00314568">
              <w:rPr>
                <w:rStyle w:val="blk"/>
                <w:rFonts w:ascii="Arial" w:hAnsi="Arial" w:cs="Arial"/>
                <w:color w:val="000000"/>
              </w:rPr>
              <w:t xml:space="preserve"> участников публичных слушаний</w:t>
            </w:r>
            <w:r w:rsidR="00D54286" w:rsidRPr="00314568">
              <w:rPr>
                <w:rStyle w:val="blk"/>
                <w:rFonts w:ascii="Arial" w:hAnsi="Arial" w:cs="Arial"/>
                <w:color w:val="000000"/>
              </w:rPr>
              <w:t>;</w:t>
            </w:r>
          </w:p>
          <w:p w:rsidR="00264FDA" w:rsidRPr="00314568" w:rsidRDefault="00204515" w:rsidP="00F039EC">
            <w:pPr>
              <w:shd w:val="clear" w:color="auto" w:fill="FFFFFF"/>
              <w:spacing w:after="0"/>
              <w:ind w:firstLine="709"/>
              <w:jc w:val="both"/>
              <w:rPr>
                <w:rStyle w:val="blk"/>
                <w:rFonts w:ascii="Arial" w:hAnsi="Arial" w:cs="Arial"/>
                <w:color w:val="000000"/>
              </w:rPr>
            </w:pPr>
            <w:bookmarkStart w:id="42" w:name="dst2159"/>
            <w:bookmarkEnd w:id="42"/>
            <w:r w:rsidRPr="00314568">
              <w:rPr>
                <w:rStyle w:val="blk"/>
                <w:rFonts w:ascii="Arial" w:hAnsi="Arial" w:cs="Arial"/>
                <w:color w:val="000000"/>
              </w:rPr>
              <w:t>5)</w:t>
            </w:r>
            <w:r w:rsidR="00FA6579" w:rsidRPr="00314568">
              <w:rPr>
                <w:rStyle w:val="blk"/>
                <w:rFonts w:ascii="Arial" w:hAnsi="Arial" w:cs="Arial"/>
                <w:color w:val="000000"/>
              </w:rPr>
              <w:t xml:space="preserve"> </w:t>
            </w:r>
            <w:r w:rsidR="002E56DD" w:rsidRPr="00314568">
              <w:rPr>
                <w:rStyle w:val="blk"/>
                <w:rFonts w:ascii="Arial" w:hAnsi="Arial" w:cs="Arial"/>
                <w:color w:val="000000"/>
              </w:rPr>
              <w:t xml:space="preserve">одна из следующих </w:t>
            </w:r>
            <w:r w:rsidRPr="00314568">
              <w:rPr>
                <w:rStyle w:val="blk"/>
                <w:rFonts w:ascii="Arial" w:hAnsi="Arial" w:cs="Arial"/>
                <w:color w:val="000000"/>
              </w:rPr>
              <w:t>рекомендаци</w:t>
            </w:r>
            <w:r w:rsidR="002E56DD" w:rsidRPr="00314568">
              <w:rPr>
                <w:rStyle w:val="blk"/>
                <w:rFonts w:ascii="Arial" w:hAnsi="Arial" w:cs="Arial"/>
                <w:color w:val="000000"/>
              </w:rPr>
              <w:t>й</w:t>
            </w:r>
            <w:r w:rsidRPr="00314568">
              <w:rPr>
                <w:rStyle w:val="blk"/>
                <w:rFonts w:ascii="Arial" w:hAnsi="Arial" w:cs="Arial"/>
                <w:color w:val="000000"/>
              </w:rPr>
              <w:t xml:space="preserve"> </w:t>
            </w:r>
            <w:r w:rsidR="00CE7C18" w:rsidRPr="00314568">
              <w:rPr>
                <w:rStyle w:val="blk"/>
                <w:rFonts w:ascii="Arial" w:hAnsi="Arial" w:cs="Arial"/>
                <w:color w:val="000000"/>
              </w:rPr>
              <w:t xml:space="preserve">комиссии по </w:t>
            </w:r>
            <w:r w:rsidRPr="00314568">
              <w:rPr>
                <w:rStyle w:val="blk"/>
                <w:rFonts w:ascii="Arial" w:hAnsi="Arial" w:cs="Arial"/>
                <w:color w:val="000000"/>
              </w:rPr>
              <w:t>организа</w:t>
            </w:r>
            <w:r w:rsidR="00CE7C18" w:rsidRPr="00314568">
              <w:rPr>
                <w:rStyle w:val="blk"/>
                <w:rFonts w:ascii="Arial" w:hAnsi="Arial" w:cs="Arial"/>
                <w:color w:val="000000"/>
              </w:rPr>
              <w:t>ции публичных слушаний</w:t>
            </w:r>
            <w:r w:rsidR="00373329" w:rsidRPr="00314568">
              <w:rPr>
                <w:rStyle w:val="blk"/>
                <w:rFonts w:ascii="Arial" w:hAnsi="Arial" w:cs="Arial"/>
                <w:color w:val="000000"/>
              </w:rPr>
              <w:t>:</w:t>
            </w:r>
          </w:p>
          <w:p w:rsidR="00373329" w:rsidRPr="00314568" w:rsidRDefault="00373329" w:rsidP="00F039EC">
            <w:pPr>
              <w:shd w:val="clear" w:color="auto" w:fill="FFFFFF"/>
              <w:spacing w:after="0"/>
              <w:ind w:firstLine="709"/>
              <w:jc w:val="both"/>
              <w:rPr>
                <w:rStyle w:val="blk"/>
                <w:rFonts w:ascii="Arial" w:hAnsi="Arial" w:cs="Arial"/>
                <w:color w:val="000000"/>
              </w:rPr>
            </w:pPr>
            <w:r w:rsidRPr="00314568">
              <w:rPr>
                <w:rStyle w:val="blk"/>
                <w:rFonts w:ascii="Arial" w:hAnsi="Arial" w:cs="Arial"/>
                <w:color w:val="000000"/>
              </w:rPr>
              <w:t>- принят</w:t>
            </w:r>
            <w:r w:rsidR="00193621" w:rsidRPr="00314568">
              <w:rPr>
                <w:rStyle w:val="blk"/>
                <w:rFonts w:ascii="Arial" w:hAnsi="Arial" w:cs="Arial"/>
                <w:color w:val="000000"/>
              </w:rPr>
              <w:t xml:space="preserve">ь </w:t>
            </w:r>
            <w:r w:rsidRPr="00314568">
              <w:rPr>
                <w:rStyle w:val="blk"/>
                <w:rFonts w:ascii="Arial" w:hAnsi="Arial" w:cs="Arial"/>
                <w:color w:val="000000"/>
              </w:rPr>
              <w:t>решени</w:t>
            </w:r>
            <w:r w:rsidR="00193621" w:rsidRPr="00314568">
              <w:rPr>
                <w:rStyle w:val="blk"/>
                <w:rFonts w:ascii="Arial" w:hAnsi="Arial" w:cs="Arial"/>
                <w:color w:val="000000"/>
              </w:rPr>
              <w:t>е</w:t>
            </w:r>
            <w:r w:rsidRPr="00314568">
              <w:rPr>
                <w:rStyle w:val="blk"/>
                <w:rFonts w:ascii="Arial" w:hAnsi="Arial" w:cs="Arial"/>
                <w:color w:val="000000"/>
              </w:rPr>
              <w:t xml:space="preserve"> согласно проекту</w:t>
            </w:r>
            <w:r w:rsidR="0075174F" w:rsidRPr="00314568">
              <w:rPr>
                <w:rStyle w:val="blk"/>
                <w:rFonts w:ascii="Arial" w:hAnsi="Arial" w:cs="Arial"/>
                <w:color w:val="000000"/>
              </w:rPr>
              <w:t>, вынесенному на публичные слушания</w:t>
            </w:r>
            <w:r w:rsidRPr="00314568">
              <w:rPr>
                <w:rStyle w:val="blk"/>
                <w:rFonts w:ascii="Arial" w:hAnsi="Arial" w:cs="Arial"/>
                <w:color w:val="000000"/>
              </w:rPr>
              <w:t>;</w:t>
            </w:r>
          </w:p>
          <w:p w:rsidR="00373329" w:rsidRPr="00314568" w:rsidRDefault="00373329" w:rsidP="00F039EC">
            <w:pPr>
              <w:shd w:val="clear" w:color="auto" w:fill="FFFFFF"/>
              <w:spacing w:after="0"/>
              <w:ind w:firstLine="709"/>
              <w:jc w:val="both"/>
              <w:rPr>
                <w:rStyle w:val="blk"/>
                <w:rFonts w:ascii="Arial" w:hAnsi="Arial" w:cs="Arial"/>
                <w:color w:val="000000"/>
              </w:rPr>
            </w:pPr>
            <w:r w:rsidRPr="00314568">
              <w:rPr>
                <w:rStyle w:val="blk"/>
                <w:rFonts w:ascii="Arial" w:hAnsi="Arial" w:cs="Arial"/>
                <w:color w:val="000000"/>
              </w:rPr>
              <w:t>- воздержаться от принятия решения согласно проекту</w:t>
            </w:r>
            <w:r w:rsidR="0075174F" w:rsidRPr="00314568">
              <w:rPr>
                <w:rStyle w:val="blk"/>
                <w:rFonts w:ascii="Arial" w:hAnsi="Arial" w:cs="Arial"/>
                <w:color w:val="000000"/>
              </w:rPr>
              <w:t>, вынесенному на публичные слушания.</w:t>
            </w:r>
          </w:p>
          <w:p w:rsidR="00883383" w:rsidRPr="00314568" w:rsidRDefault="0023396E" w:rsidP="00F039EC">
            <w:pPr>
              <w:spacing w:after="0"/>
              <w:ind w:firstLine="709"/>
              <w:jc w:val="both"/>
              <w:rPr>
                <w:rFonts w:ascii="Arial" w:hAnsi="Arial" w:cs="Arial"/>
                <w:bCs/>
              </w:rPr>
            </w:pPr>
            <w:bookmarkStart w:id="43" w:name="dst2160"/>
            <w:bookmarkEnd w:id="43"/>
            <w:r w:rsidRPr="00314568">
              <w:rPr>
                <w:rStyle w:val="blk"/>
                <w:rFonts w:ascii="Arial" w:hAnsi="Arial" w:cs="Arial"/>
                <w:color w:val="000000"/>
              </w:rPr>
              <w:t>4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>.2</w:t>
            </w:r>
            <w:r w:rsidR="00BD6F84" w:rsidRPr="00314568">
              <w:rPr>
                <w:rStyle w:val="blk"/>
                <w:rFonts w:ascii="Arial" w:hAnsi="Arial" w:cs="Arial"/>
                <w:color w:val="000000"/>
              </w:rPr>
              <w:t>2</w:t>
            </w:r>
            <w:r w:rsidR="00204515" w:rsidRPr="00314568">
              <w:rPr>
                <w:rStyle w:val="blk"/>
                <w:rFonts w:ascii="Arial" w:hAnsi="Arial" w:cs="Arial"/>
                <w:color w:val="000000"/>
              </w:rPr>
              <w:t xml:space="preserve">. Заключение о результатах публичных слушаний </w:t>
            </w:r>
            <w:r w:rsidR="00531D2F" w:rsidRPr="00314568">
              <w:rPr>
                <w:rFonts w:ascii="Arial" w:hAnsi="Arial" w:cs="Arial"/>
              </w:rPr>
              <w:t xml:space="preserve">подлежит обязательному обнародованию </w:t>
            </w:r>
            <w:r w:rsidR="00531D2F" w:rsidRPr="00314568">
              <w:rPr>
                <w:rFonts w:ascii="Arial" w:hAnsi="Arial" w:cs="Arial"/>
                <w:bCs/>
              </w:rPr>
              <w:t xml:space="preserve">в общедоступных местах на территории </w:t>
            </w:r>
            <w:r w:rsidR="00E02DF9" w:rsidRPr="00314568">
              <w:rPr>
                <w:rFonts w:ascii="Arial" w:hAnsi="Arial" w:cs="Arial"/>
              </w:rPr>
              <w:t xml:space="preserve">Бебяевского </w:t>
            </w:r>
            <w:r w:rsidR="00531D2F" w:rsidRPr="00314568">
              <w:rPr>
                <w:rFonts w:ascii="Arial" w:hAnsi="Arial" w:cs="Arial"/>
              </w:rPr>
              <w:t xml:space="preserve">сельсовета Арзамасского муниципального района и размещению </w:t>
            </w:r>
            <w:r w:rsidR="000C1920" w:rsidRPr="00314568">
              <w:rPr>
                <w:rFonts w:ascii="Arial" w:hAnsi="Arial" w:cs="Arial"/>
              </w:rPr>
              <w:t xml:space="preserve">на официальном сайте органов местного самоуправления поселения (при его наличии), а также </w:t>
            </w:r>
            <w:r w:rsidR="00531D2F" w:rsidRPr="00314568">
              <w:rPr>
                <w:rFonts w:ascii="Arial" w:hAnsi="Arial" w:cs="Arial"/>
              </w:rPr>
              <w:t>на официальном сайте органов местного самоуправления Арзамасского муниципального района Нижегородской области в разделе «Муниципальные образования» в информационно-телекоммуникационной сети «Интернет»</w:t>
            </w:r>
            <w:r w:rsidR="00531D2F" w:rsidRPr="00314568">
              <w:rPr>
                <w:rFonts w:ascii="Arial" w:hAnsi="Arial" w:cs="Arial"/>
                <w:bCs/>
              </w:rPr>
              <w:t>.</w:t>
            </w:r>
          </w:p>
          <w:p w:rsidR="00F32C33" w:rsidRPr="00314568" w:rsidRDefault="00F32C33" w:rsidP="00F039E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</w:p>
          <w:p w:rsidR="00204515" w:rsidRPr="00314568" w:rsidRDefault="0023396E" w:rsidP="00F32C33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</w:rPr>
            </w:pPr>
            <w:bookmarkStart w:id="44" w:name="dst2161"/>
            <w:bookmarkStart w:id="45" w:name="dst2168"/>
            <w:bookmarkStart w:id="46" w:name="dst2169"/>
            <w:bookmarkEnd w:id="44"/>
            <w:bookmarkEnd w:id="45"/>
            <w:bookmarkEnd w:id="46"/>
            <w:r w:rsidRPr="00314568">
              <w:rPr>
                <w:rFonts w:ascii="Arial" w:hAnsi="Arial" w:cs="Arial"/>
              </w:rPr>
              <w:t>5</w:t>
            </w:r>
            <w:r w:rsidR="00F32C33" w:rsidRPr="00314568">
              <w:rPr>
                <w:rFonts w:ascii="Arial" w:hAnsi="Arial" w:cs="Arial"/>
              </w:rPr>
              <w:t xml:space="preserve">. </w:t>
            </w:r>
            <w:r w:rsidR="00204515" w:rsidRPr="00314568">
              <w:rPr>
                <w:rFonts w:ascii="Arial" w:hAnsi="Arial" w:cs="Arial"/>
              </w:rPr>
              <w:t>Регламент публичных слушаний</w:t>
            </w:r>
          </w:p>
          <w:p w:rsidR="00883383" w:rsidRPr="00314568" w:rsidRDefault="00883383" w:rsidP="00F039EC">
            <w:pPr>
              <w:overflowPunct/>
              <w:autoSpaceDE/>
              <w:autoSpaceDN/>
              <w:adjustRightInd/>
              <w:spacing w:after="0"/>
              <w:ind w:left="360" w:firstLine="709"/>
              <w:textAlignment w:val="auto"/>
              <w:rPr>
                <w:rFonts w:ascii="Arial" w:hAnsi="Arial" w:cs="Arial"/>
              </w:rPr>
            </w:pPr>
          </w:p>
          <w:p w:rsidR="00204515" w:rsidRPr="00314568" w:rsidRDefault="0023396E" w:rsidP="00BE680F">
            <w:pPr>
              <w:overflowPunct/>
              <w:autoSpaceDE/>
              <w:autoSpaceDN/>
              <w:adjustRightInd/>
              <w:spacing w:after="0"/>
              <w:ind w:firstLine="709"/>
              <w:jc w:val="both"/>
              <w:textAlignment w:val="auto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>5</w:t>
            </w:r>
            <w:r w:rsidR="00BE680F" w:rsidRPr="00314568">
              <w:rPr>
                <w:rFonts w:ascii="Arial" w:hAnsi="Arial" w:cs="Arial"/>
              </w:rPr>
              <w:t>.1</w:t>
            </w:r>
            <w:r w:rsidRPr="00314568">
              <w:rPr>
                <w:rFonts w:ascii="Arial" w:hAnsi="Arial" w:cs="Arial"/>
              </w:rPr>
              <w:t>.</w:t>
            </w:r>
            <w:r w:rsidR="00BE680F" w:rsidRPr="00314568">
              <w:rPr>
                <w:rFonts w:ascii="Arial" w:hAnsi="Arial" w:cs="Arial"/>
              </w:rPr>
              <w:t xml:space="preserve"> </w:t>
            </w:r>
            <w:r w:rsidR="00FB195D" w:rsidRPr="00314568">
              <w:rPr>
                <w:rFonts w:ascii="Arial" w:hAnsi="Arial" w:cs="Arial"/>
              </w:rPr>
              <w:t>Публичные с</w:t>
            </w:r>
            <w:r w:rsidR="00204515" w:rsidRPr="00314568">
              <w:rPr>
                <w:rFonts w:ascii="Arial" w:hAnsi="Arial" w:cs="Arial"/>
              </w:rPr>
              <w:t xml:space="preserve">лушания начинаются кратким вступительным словом председателя комиссии, который представляет членов комиссии, информирует о существе обсуждаемого вопроса, его значимости, перечне вопросов, вынесенных на </w:t>
            </w:r>
            <w:r w:rsidR="00FB195D" w:rsidRPr="00314568">
              <w:rPr>
                <w:rFonts w:ascii="Arial" w:hAnsi="Arial" w:cs="Arial"/>
              </w:rPr>
              <w:t xml:space="preserve">публичные </w:t>
            </w:r>
            <w:r w:rsidR="00204515" w:rsidRPr="00314568">
              <w:rPr>
                <w:rFonts w:ascii="Arial" w:hAnsi="Arial" w:cs="Arial"/>
              </w:rPr>
              <w:t xml:space="preserve">слушания, инициаторах и порядке их проведения. После этого слово для выступлений предоставляется участникам </w:t>
            </w:r>
            <w:r w:rsidR="00FB195D" w:rsidRPr="00314568">
              <w:rPr>
                <w:rFonts w:ascii="Arial" w:hAnsi="Arial" w:cs="Arial"/>
              </w:rPr>
              <w:t xml:space="preserve">публичных </w:t>
            </w:r>
            <w:r w:rsidR="00204515" w:rsidRPr="00314568">
              <w:rPr>
                <w:rFonts w:ascii="Arial" w:hAnsi="Arial" w:cs="Arial"/>
              </w:rPr>
              <w:t>слушаний в порядке поступления заявок на выступления и иным лицам с разрешения председателя.</w:t>
            </w:r>
          </w:p>
          <w:p w:rsidR="00204515" w:rsidRPr="00314568" w:rsidRDefault="0023396E" w:rsidP="00BE680F">
            <w:pPr>
              <w:overflowPunct/>
              <w:autoSpaceDE/>
              <w:autoSpaceDN/>
              <w:adjustRightInd/>
              <w:spacing w:after="0"/>
              <w:ind w:firstLine="709"/>
              <w:jc w:val="both"/>
              <w:textAlignment w:val="auto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>5</w:t>
            </w:r>
            <w:r w:rsidR="00BE680F" w:rsidRPr="00314568">
              <w:rPr>
                <w:rFonts w:ascii="Arial" w:hAnsi="Arial" w:cs="Arial"/>
              </w:rPr>
              <w:t>.2</w:t>
            </w:r>
            <w:r w:rsidRPr="00314568">
              <w:rPr>
                <w:rFonts w:ascii="Arial" w:hAnsi="Arial" w:cs="Arial"/>
              </w:rPr>
              <w:t>.</w:t>
            </w:r>
            <w:r w:rsidR="00BE680F" w:rsidRPr="00314568">
              <w:rPr>
                <w:rFonts w:ascii="Arial" w:hAnsi="Arial" w:cs="Arial"/>
              </w:rPr>
              <w:t xml:space="preserve"> </w:t>
            </w:r>
            <w:r w:rsidR="00204515" w:rsidRPr="00314568">
              <w:rPr>
                <w:rFonts w:ascii="Arial" w:hAnsi="Arial" w:cs="Arial"/>
              </w:rPr>
              <w:t xml:space="preserve">Все присутствующие на </w:t>
            </w:r>
            <w:r w:rsidR="00FB195D" w:rsidRPr="00314568">
              <w:rPr>
                <w:rFonts w:ascii="Arial" w:hAnsi="Arial" w:cs="Arial"/>
              </w:rPr>
              <w:t xml:space="preserve">публичных </w:t>
            </w:r>
            <w:r w:rsidR="00204515" w:rsidRPr="00314568">
              <w:rPr>
                <w:rFonts w:ascii="Arial" w:hAnsi="Arial" w:cs="Arial"/>
              </w:rPr>
              <w:t>слушаниях вправе выступить только с разрешения председателя комиссии.</w:t>
            </w:r>
          </w:p>
          <w:p w:rsidR="00204515" w:rsidRPr="00314568" w:rsidRDefault="0023396E" w:rsidP="00BE680F">
            <w:pPr>
              <w:overflowPunct/>
              <w:autoSpaceDE/>
              <w:autoSpaceDN/>
              <w:adjustRightInd/>
              <w:spacing w:after="0"/>
              <w:ind w:firstLine="709"/>
              <w:jc w:val="both"/>
              <w:textAlignment w:val="auto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>5</w:t>
            </w:r>
            <w:r w:rsidR="00BE680F" w:rsidRPr="00314568">
              <w:rPr>
                <w:rFonts w:ascii="Arial" w:hAnsi="Arial" w:cs="Arial"/>
              </w:rPr>
              <w:t>.3</w:t>
            </w:r>
            <w:r w:rsidRPr="00314568">
              <w:rPr>
                <w:rFonts w:ascii="Arial" w:hAnsi="Arial" w:cs="Arial"/>
              </w:rPr>
              <w:t>.</w:t>
            </w:r>
            <w:r w:rsidR="00BE680F" w:rsidRPr="00314568">
              <w:rPr>
                <w:rFonts w:ascii="Arial" w:hAnsi="Arial" w:cs="Arial"/>
              </w:rPr>
              <w:t xml:space="preserve"> </w:t>
            </w:r>
            <w:r w:rsidR="00204515" w:rsidRPr="00314568">
              <w:rPr>
                <w:rFonts w:ascii="Arial" w:hAnsi="Arial" w:cs="Arial"/>
              </w:rPr>
              <w:t>Время для выступлений на слушаниях предоставляется:</w:t>
            </w:r>
          </w:p>
          <w:p w:rsidR="00204515" w:rsidRPr="00314568" w:rsidRDefault="00204515" w:rsidP="00BE680F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>- для вопроса или ответа на вопрос – до 3 мин;</w:t>
            </w:r>
          </w:p>
          <w:p w:rsidR="00204515" w:rsidRPr="00314568" w:rsidRDefault="00204515" w:rsidP="00BE680F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>-для выступлений</w:t>
            </w:r>
            <w:r w:rsidR="00477AF6" w:rsidRPr="00314568">
              <w:rPr>
                <w:rFonts w:ascii="Arial" w:hAnsi="Arial" w:cs="Arial"/>
              </w:rPr>
              <w:t xml:space="preserve"> </w:t>
            </w:r>
            <w:r w:rsidRPr="00314568">
              <w:rPr>
                <w:rFonts w:ascii="Arial" w:hAnsi="Arial" w:cs="Arial"/>
              </w:rPr>
              <w:t>- до 5 мин;</w:t>
            </w:r>
          </w:p>
          <w:p w:rsidR="00F830AA" w:rsidRPr="00314568" w:rsidRDefault="00204515" w:rsidP="00F830AA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 xml:space="preserve">С согласия участников </w:t>
            </w:r>
            <w:r w:rsidR="00FB195D" w:rsidRPr="00314568">
              <w:rPr>
                <w:rFonts w:ascii="Arial" w:hAnsi="Arial" w:cs="Arial"/>
              </w:rPr>
              <w:t xml:space="preserve">публичных </w:t>
            </w:r>
            <w:r w:rsidRPr="00314568">
              <w:rPr>
                <w:rFonts w:ascii="Arial" w:hAnsi="Arial" w:cs="Arial"/>
              </w:rPr>
              <w:t>слушаний председатель может продлить время для выступления.</w:t>
            </w:r>
          </w:p>
          <w:p w:rsidR="003F05E1" w:rsidRPr="00314568" w:rsidRDefault="0007252F" w:rsidP="00922630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Arial" w:eastAsia="Calibri" w:hAnsi="Arial" w:cs="Arial"/>
                <w:kern w:val="0"/>
              </w:rPr>
            </w:pPr>
            <w:r w:rsidRPr="00314568">
              <w:rPr>
                <w:rFonts w:ascii="Arial" w:hAnsi="Arial" w:cs="Arial"/>
              </w:rPr>
              <w:t xml:space="preserve">5.4. </w:t>
            </w:r>
            <w:r w:rsidR="003F05E1" w:rsidRPr="00314568">
              <w:rPr>
                <w:rFonts w:ascii="Arial" w:eastAsia="Calibri" w:hAnsi="Arial" w:cs="Arial"/>
                <w:kern w:val="0"/>
              </w:rPr>
              <w:t>Решения на публичных слушаниях принимаются открытым голосованием (путем поднятия руки).</w:t>
            </w:r>
          </w:p>
          <w:p w:rsidR="00922630" w:rsidRPr="00314568" w:rsidRDefault="00922630" w:rsidP="00922630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 xml:space="preserve">Председательствующий выносит на голосование следующие вопросы: </w:t>
            </w:r>
          </w:p>
          <w:p w:rsidR="00922630" w:rsidRPr="00314568" w:rsidRDefault="00922630" w:rsidP="00922630">
            <w:pPr>
              <w:shd w:val="clear" w:color="auto" w:fill="FFFFFF"/>
              <w:spacing w:after="0"/>
              <w:ind w:firstLine="709"/>
              <w:jc w:val="both"/>
              <w:rPr>
                <w:rStyle w:val="blk"/>
                <w:rFonts w:ascii="Arial" w:hAnsi="Arial" w:cs="Arial"/>
                <w:color w:val="000000"/>
              </w:rPr>
            </w:pPr>
            <w:r w:rsidRPr="00314568">
              <w:rPr>
                <w:rStyle w:val="blk"/>
                <w:rFonts w:ascii="Arial" w:hAnsi="Arial" w:cs="Arial"/>
                <w:color w:val="000000"/>
              </w:rPr>
              <w:t>- о принятии решения согласно проекту</w:t>
            </w:r>
            <w:r w:rsidR="00FB195D" w:rsidRPr="00314568">
              <w:rPr>
                <w:rStyle w:val="blk"/>
                <w:rFonts w:ascii="Arial" w:hAnsi="Arial" w:cs="Arial"/>
                <w:color w:val="000000"/>
              </w:rPr>
              <w:t>, вынесенному на публичные слушания;</w:t>
            </w:r>
          </w:p>
          <w:p w:rsidR="00922630" w:rsidRPr="00314568" w:rsidRDefault="00922630" w:rsidP="00922630">
            <w:pPr>
              <w:shd w:val="clear" w:color="auto" w:fill="FFFFFF"/>
              <w:spacing w:after="0"/>
              <w:ind w:firstLine="709"/>
              <w:jc w:val="both"/>
              <w:rPr>
                <w:rStyle w:val="blk"/>
                <w:rFonts w:ascii="Arial" w:hAnsi="Arial" w:cs="Arial"/>
                <w:color w:val="000000"/>
              </w:rPr>
            </w:pPr>
            <w:r w:rsidRPr="00314568">
              <w:rPr>
                <w:rStyle w:val="blk"/>
                <w:rFonts w:ascii="Arial" w:hAnsi="Arial" w:cs="Arial"/>
                <w:color w:val="000000"/>
              </w:rPr>
              <w:t>- о воздержании от принятия решения согласно проекту</w:t>
            </w:r>
            <w:r w:rsidR="00FB195D" w:rsidRPr="00314568">
              <w:rPr>
                <w:rStyle w:val="blk"/>
                <w:rFonts w:ascii="Arial" w:hAnsi="Arial" w:cs="Arial"/>
                <w:color w:val="000000"/>
              </w:rPr>
              <w:t>, вынесенному на публичные слушания.</w:t>
            </w:r>
          </w:p>
          <w:p w:rsidR="003F05E1" w:rsidRPr="00314568" w:rsidRDefault="003F05E1" w:rsidP="003F05E1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Arial" w:eastAsia="Calibri" w:hAnsi="Arial" w:cs="Arial"/>
                <w:kern w:val="0"/>
              </w:rPr>
            </w:pPr>
            <w:r w:rsidRPr="00314568">
              <w:rPr>
                <w:rFonts w:ascii="Arial" w:eastAsia="Calibri" w:hAnsi="Arial" w:cs="Arial"/>
                <w:kern w:val="0"/>
              </w:rPr>
              <w:t>Решение принимается большинством голосов от числа зарегистрированных участников публичных слушаний.</w:t>
            </w:r>
          </w:p>
          <w:p w:rsidR="003F05E1" w:rsidRPr="00314568" w:rsidRDefault="003F05E1" w:rsidP="003F05E1">
            <w:pPr>
              <w:tabs>
                <w:tab w:val="num" w:pos="0"/>
              </w:tabs>
              <w:spacing w:after="0"/>
              <w:ind w:firstLine="709"/>
              <w:jc w:val="both"/>
              <w:rPr>
                <w:rFonts w:ascii="Arial" w:eastAsia="Calibri" w:hAnsi="Arial" w:cs="Arial"/>
                <w:kern w:val="0"/>
              </w:rPr>
            </w:pPr>
            <w:r w:rsidRPr="00314568">
              <w:rPr>
                <w:rFonts w:ascii="Arial" w:eastAsia="Calibri" w:hAnsi="Arial" w:cs="Arial"/>
                <w:kern w:val="0"/>
              </w:rPr>
              <w:t>Результаты голосования заносятся в протокол публичных слушаний.</w:t>
            </w:r>
          </w:p>
          <w:p w:rsidR="00FB195D" w:rsidRPr="00314568" w:rsidRDefault="0023396E" w:rsidP="007D00B9">
            <w:pPr>
              <w:overflowPunct/>
              <w:autoSpaceDE/>
              <w:autoSpaceDN/>
              <w:adjustRightInd/>
              <w:spacing w:after="0"/>
              <w:ind w:firstLine="709"/>
              <w:jc w:val="both"/>
              <w:textAlignment w:val="auto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>5</w:t>
            </w:r>
            <w:r w:rsidR="007D00B9" w:rsidRPr="00314568">
              <w:rPr>
                <w:rFonts w:ascii="Arial" w:hAnsi="Arial" w:cs="Arial"/>
              </w:rPr>
              <w:t>.</w:t>
            </w:r>
            <w:r w:rsidR="00D47F3A" w:rsidRPr="00314568">
              <w:rPr>
                <w:rFonts w:ascii="Arial" w:hAnsi="Arial" w:cs="Arial"/>
              </w:rPr>
              <w:t>5</w:t>
            </w:r>
            <w:r w:rsidRPr="00314568">
              <w:rPr>
                <w:rFonts w:ascii="Arial" w:hAnsi="Arial" w:cs="Arial"/>
              </w:rPr>
              <w:t>.</w:t>
            </w:r>
            <w:r w:rsidR="007D00B9" w:rsidRPr="00314568">
              <w:rPr>
                <w:rFonts w:ascii="Arial" w:hAnsi="Arial" w:cs="Arial"/>
              </w:rPr>
              <w:t xml:space="preserve"> </w:t>
            </w:r>
            <w:r w:rsidR="00204515" w:rsidRPr="00314568">
              <w:rPr>
                <w:rFonts w:ascii="Arial" w:hAnsi="Arial" w:cs="Arial"/>
              </w:rPr>
              <w:t xml:space="preserve">Продолжительность </w:t>
            </w:r>
            <w:r w:rsidR="00FB195D" w:rsidRPr="00314568">
              <w:rPr>
                <w:rFonts w:ascii="Arial" w:hAnsi="Arial" w:cs="Arial"/>
              </w:rPr>
              <w:t xml:space="preserve">публичных </w:t>
            </w:r>
            <w:r w:rsidR="00204515" w:rsidRPr="00314568">
              <w:rPr>
                <w:rFonts w:ascii="Arial" w:hAnsi="Arial" w:cs="Arial"/>
              </w:rPr>
              <w:t xml:space="preserve">слушаний определяется характером обсуждаемых  вопросов. </w:t>
            </w:r>
          </w:p>
          <w:p w:rsidR="00204515" w:rsidRPr="00314568" w:rsidRDefault="0023396E" w:rsidP="007D00B9">
            <w:pPr>
              <w:overflowPunct/>
              <w:autoSpaceDE/>
              <w:autoSpaceDN/>
              <w:adjustRightInd/>
              <w:spacing w:after="0"/>
              <w:ind w:firstLine="709"/>
              <w:jc w:val="both"/>
              <w:textAlignment w:val="auto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>5</w:t>
            </w:r>
            <w:r w:rsidR="007D00B9" w:rsidRPr="00314568">
              <w:rPr>
                <w:rFonts w:ascii="Arial" w:hAnsi="Arial" w:cs="Arial"/>
              </w:rPr>
              <w:t>.</w:t>
            </w:r>
            <w:r w:rsidR="00D47F3A" w:rsidRPr="00314568">
              <w:rPr>
                <w:rFonts w:ascii="Arial" w:hAnsi="Arial" w:cs="Arial"/>
              </w:rPr>
              <w:t>6</w:t>
            </w:r>
            <w:r w:rsidRPr="00314568">
              <w:rPr>
                <w:rFonts w:ascii="Arial" w:hAnsi="Arial" w:cs="Arial"/>
              </w:rPr>
              <w:t>.</w:t>
            </w:r>
            <w:r w:rsidR="007D00B9" w:rsidRPr="00314568">
              <w:rPr>
                <w:rFonts w:ascii="Arial" w:hAnsi="Arial" w:cs="Arial"/>
              </w:rPr>
              <w:t xml:space="preserve"> </w:t>
            </w:r>
            <w:r w:rsidR="00204515" w:rsidRPr="00314568">
              <w:rPr>
                <w:rFonts w:ascii="Arial" w:hAnsi="Arial" w:cs="Arial"/>
              </w:rPr>
              <w:t>Секретарь комиссии ведет протокол публичных слушаний. Протокол подписывается всеми членами комиссии, в протоколе слушаний должны быть кратко отражены позиции и мнения выступавших участников.</w:t>
            </w:r>
          </w:p>
          <w:p w:rsidR="00204515" w:rsidRPr="00314568" w:rsidRDefault="0023396E" w:rsidP="007D00B9">
            <w:pPr>
              <w:overflowPunct/>
              <w:autoSpaceDE/>
              <w:autoSpaceDN/>
              <w:adjustRightInd/>
              <w:spacing w:after="0"/>
              <w:ind w:firstLine="709"/>
              <w:jc w:val="both"/>
              <w:textAlignment w:val="auto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>5</w:t>
            </w:r>
            <w:r w:rsidR="007D00B9" w:rsidRPr="00314568">
              <w:rPr>
                <w:rFonts w:ascii="Arial" w:hAnsi="Arial" w:cs="Arial"/>
              </w:rPr>
              <w:t>.</w:t>
            </w:r>
            <w:r w:rsidR="00D47F3A" w:rsidRPr="00314568">
              <w:rPr>
                <w:rFonts w:ascii="Arial" w:hAnsi="Arial" w:cs="Arial"/>
              </w:rPr>
              <w:t>7</w:t>
            </w:r>
            <w:r w:rsidRPr="00314568">
              <w:rPr>
                <w:rFonts w:ascii="Arial" w:hAnsi="Arial" w:cs="Arial"/>
              </w:rPr>
              <w:t>.</w:t>
            </w:r>
            <w:r w:rsidR="007D00B9" w:rsidRPr="00314568">
              <w:rPr>
                <w:rFonts w:ascii="Arial" w:hAnsi="Arial" w:cs="Arial"/>
              </w:rPr>
              <w:t xml:space="preserve"> </w:t>
            </w:r>
            <w:r w:rsidR="00204515" w:rsidRPr="00314568">
              <w:rPr>
                <w:rFonts w:ascii="Arial" w:hAnsi="Arial" w:cs="Arial"/>
              </w:rPr>
              <w:t xml:space="preserve">После завершения </w:t>
            </w:r>
            <w:r w:rsidR="00FB195D" w:rsidRPr="00314568">
              <w:rPr>
                <w:rFonts w:ascii="Arial" w:hAnsi="Arial" w:cs="Arial"/>
              </w:rPr>
              <w:t xml:space="preserve">публичных </w:t>
            </w:r>
            <w:r w:rsidR="00204515" w:rsidRPr="00314568">
              <w:rPr>
                <w:rFonts w:ascii="Arial" w:hAnsi="Arial" w:cs="Arial"/>
              </w:rPr>
              <w:t xml:space="preserve">слушаний </w:t>
            </w:r>
            <w:r w:rsidR="00D67D74" w:rsidRPr="00314568">
              <w:rPr>
                <w:rFonts w:ascii="Arial" w:hAnsi="Arial" w:cs="Arial"/>
              </w:rPr>
              <w:t xml:space="preserve">секретарь </w:t>
            </w:r>
            <w:r w:rsidR="00204515" w:rsidRPr="00314568">
              <w:rPr>
                <w:rFonts w:ascii="Arial" w:hAnsi="Arial" w:cs="Arial"/>
              </w:rPr>
              <w:t>комисси</w:t>
            </w:r>
            <w:r w:rsidR="00D67D74" w:rsidRPr="00314568">
              <w:rPr>
                <w:rFonts w:ascii="Arial" w:hAnsi="Arial" w:cs="Arial"/>
              </w:rPr>
              <w:t>и</w:t>
            </w:r>
            <w:r w:rsidR="00204515" w:rsidRPr="00314568">
              <w:rPr>
                <w:rFonts w:ascii="Arial" w:hAnsi="Arial" w:cs="Arial"/>
              </w:rPr>
              <w:t xml:space="preserve"> передает протокол публичных слушаний, а также все документы и материалы, полученные от участников </w:t>
            </w:r>
            <w:r w:rsidR="00FB195D" w:rsidRPr="00314568">
              <w:rPr>
                <w:rFonts w:ascii="Arial" w:hAnsi="Arial" w:cs="Arial"/>
              </w:rPr>
              <w:t xml:space="preserve">публичных </w:t>
            </w:r>
            <w:r w:rsidR="00204515" w:rsidRPr="00314568">
              <w:rPr>
                <w:rFonts w:ascii="Arial" w:hAnsi="Arial" w:cs="Arial"/>
              </w:rPr>
              <w:t xml:space="preserve">слушаний, </w:t>
            </w:r>
            <w:r w:rsidR="00B869EF" w:rsidRPr="00314568">
              <w:rPr>
                <w:rFonts w:ascii="Arial" w:hAnsi="Arial" w:cs="Arial"/>
              </w:rPr>
              <w:t>главе местного самоуправления</w:t>
            </w:r>
            <w:r w:rsidR="00FB195D" w:rsidRPr="00314568">
              <w:rPr>
                <w:rFonts w:ascii="Arial" w:hAnsi="Arial" w:cs="Arial"/>
              </w:rPr>
              <w:t xml:space="preserve"> </w:t>
            </w:r>
            <w:r w:rsidR="00E02DF9" w:rsidRPr="00314568">
              <w:rPr>
                <w:rFonts w:ascii="Arial" w:hAnsi="Arial" w:cs="Arial"/>
              </w:rPr>
              <w:t>Бебяевского</w:t>
            </w:r>
            <w:r w:rsidR="00FB195D" w:rsidRPr="00314568">
              <w:rPr>
                <w:rFonts w:ascii="Arial" w:hAnsi="Arial" w:cs="Arial"/>
              </w:rPr>
              <w:t xml:space="preserve"> сельсовета Арзамасского муниципального района</w:t>
            </w:r>
            <w:r w:rsidR="00204515" w:rsidRPr="00314568">
              <w:rPr>
                <w:rFonts w:ascii="Arial" w:hAnsi="Arial" w:cs="Arial"/>
              </w:rPr>
              <w:t>.</w:t>
            </w:r>
          </w:p>
          <w:p w:rsidR="00204515" w:rsidRPr="00314568" w:rsidRDefault="00204515" w:rsidP="00F039E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</w:p>
          <w:p w:rsidR="00204515" w:rsidRPr="00314568" w:rsidRDefault="0023396E" w:rsidP="007D00B9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>6</w:t>
            </w:r>
            <w:r w:rsidR="007D00B9" w:rsidRPr="00314568">
              <w:rPr>
                <w:rFonts w:ascii="Arial" w:hAnsi="Arial" w:cs="Arial"/>
              </w:rPr>
              <w:t xml:space="preserve">. </w:t>
            </w:r>
            <w:r w:rsidR="00204515" w:rsidRPr="00314568">
              <w:rPr>
                <w:rFonts w:ascii="Arial" w:hAnsi="Arial" w:cs="Arial"/>
              </w:rPr>
              <w:t xml:space="preserve">Итоги </w:t>
            </w:r>
            <w:r w:rsidR="008B3B07" w:rsidRPr="00314568">
              <w:rPr>
                <w:rFonts w:ascii="Arial" w:hAnsi="Arial" w:cs="Arial"/>
              </w:rPr>
              <w:t xml:space="preserve">публичных </w:t>
            </w:r>
            <w:r w:rsidR="00204515" w:rsidRPr="00314568">
              <w:rPr>
                <w:rFonts w:ascii="Arial" w:hAnsi="Arial" w:cs="Arial"/>
              </w:rPr>
              <w:t>слушаний</w:t>
            </w:r>
          </w:p>
          <w:p w:rsidR="00204515" w:rsidRPr="00314568" w:rsidRDefault="00204515" w:rsidP="00F039E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</w:p>
          <w:p w:rsidR="00204515" w:rsidRPr="00314568" w:rsidRDefault="0023396E" w:rsidP="004D22F4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314568">
              <w:rPr>
                <w:rFonts w:ascii="Arial" w:hAnsi="Arial" w:cs="Arial"/>
              </w:rPr>
              <w:t xml:space="preserve">6.1. </w:t>
            </w:r>
            <w:r w:rsidR="00FB195D" w:rsidRPr="00314568">
              <w:rPr>
                <w:rFonts w:ascii="Arial" w:hAnsi="Arial" w:cs="Arial"/>
              </w:rPr>
              <w:t>П</w:t>
            </w:r>
            <w:r w:rsidR="00204515" w:rsidRPr="00314568">
              <w:rPr>
                <w:rFonts w:ascii="Arial" w:hAnsi="Arial" w:cs="Arial"/>
              </w:rPr>
              <w:t xml:space="preserve">ротокол </w:t>
            </w:r>
            <w:r w:rsidR="00FB195D" w:rsidRPr="00314568">
              <w:rPr>
                <w:rFonts w:ascii="Arial" w:hAnsi="Arial" w:cs="Arial"/>
              </w:rPr>
              <w:t xml:space="preserve">публичных </w:t>
            </w:r>
            <w:r w:rsidR="00204515" w:rsidRPr="00314568">
              <w:rPr>
                <w:rFonts w:ascii="Arial" w:hAnsi="Arial" w:cs="Arial"/>
              </w:rPr>
              <w:t>слушаний</w:t>
            </w:r>
            <w:r w:rsidR="00FB195D" w:rsidRPr="00314568">
              <w:rPr>
                <w:rFonts w:ascii="Arial" w:hAnsi="Arial" w:cs="Arial"/>
              </w:rPr>
              <w:t xml:space="preserve">, заключение о результатах публичных слушаний </w:t>
            </w:r>
            <w:r w:rsidR="00204515" w:rsidRPr="00314568">
              <w:rPr>
                <w:rFonts w:ascii="Arial" w:hAnsi="Arial" w:cs="Arial"/>
              </w:rPr>
              <w:t xml:space="preserve">подлежат </w:t>
            </w:r>
            <w:r w:rsidR="004D22F4" w:rsidRPr="00314568">
              <w:rPr>
                <w:rFonts w:ascii="Arial" w:hAnsi="Arial" w:cs="Arial"/>
              </w:rPr>
              <w:t xml:space="preserve">обнародованию </w:t>
            </w:r>
            <w:r w:rsidR="004D22F4" w:rsidRPr="00314568">
              <w:rPr>
                <w:rFonts w:ascii="Arial" w:hAnsi="Arial" w:cs="Arial"/>
                <w:bCs/>
              </w:rPr>
              <w:t xml:space="preserve">в общедоступных местах на территории </w:t>
            </w:r>
            <w:r w:rsidR="00E02DF9" w:rsidRPr="00314568">
              <w:rPr>
                <w:rFonts w:ascii="Arial" w:hAnsi="Arial" w:cs="Arial"/>
              </w:rPr>
              <w:t>Бебяевского</w:t>
            </w:r>
            <w:r w:rsidR="004D22F4" w:rsidRPr="00314568">
              <w:rPr>
                <w:rFonts w:ascii="Arial" w:hAnsi="Arial" w:cs="Arial"/>
              </w:rPr>
              <w:t xml:space="preserve"> сельсовета Арзамасского муниципального района и размещению </w:t>
            </w:r>
            <w:r w:rsidR="008B79BE" w:rsidRPr="00314568">
              <w:rPr>
                <w:rFonts w:ascii="Arial" w:hAnsi="Arial" w:cs="Arial"/>
              </w:rPr>
              <w:t>на официальном сайте органов местного самоуправления поселения (при его наличии), а также на</w:t>
            </w:r>
            <w:r w:rsidR="004D22F4" w:rsidRPr="00314568">
              <w:rPr>
                <w:rFonts w:ascii="Arial" w:hAnsi="Arial" w:cs="Arial"/>
              </w:rPr>
              <w:t xml:space="preserve"> официальном сайте органов местного самоуправления Арзамасского муниципального района Нижегородской области в разделе «Муниципальные образования» в информационно-телекоммуникационной сети «Интернет»</w:t>
            </w:r>
            <w:r w:rsidR="004D22F4" w:rsidRPr="00314568">
              <w:rPr>
                <w:rFonts w:ascii="Arial" w:hAnsi="Arial" w:cs="Arial"/>
                <w:bCs/>
              </w:rPr>
              <w:t xml:space="preserve"> </w:t>
            </w:r>
            <w:r w:rsidR="00204515" w:rsidRPr="00314568">
              <w:rPr>
                <w:rFonts w:ascii="Arial" w:hAnsi="Arial" w:cs="Arial"/>
              </w:rPr>
              <w:t xml:space="preserve">не позднее чем через </w:t>
            </w:r>
            <w:r w:rsidR="00204515" w:rsidRPr="00314568">
              <w:rPr>
                <w:rFonts w:ascii="Arial" w:hAnsi="Arial" w:cs="Arial"/>
                <w:bCs/>
              </w:rPr>
              <w:t>10</w:t>
            </w:r>
            <w:r w:rsidR="00204515" w:rsidRPr="00314568">
              <w:rPr>
                <w:rFonts w:ascii="Arial" w:hAnsi="Arial" w:cs="Arial"/>
              </w:rPr>
              <w:t xml:space="preserve"> дней после окончания </w:t>
            </w:r>
            <w:r w:rsidR="004D22F4" w:rsidRPr="00314568">
              <w:rPr>
                <w:rFonts w:ascii="Arial" w:hAnsi="Arial" w:cs="Arial"/>
              </w:rPr>
              <w:t xml:space="preserve">публичных </w:t>
            </w:r>
            <w:r w:rsidR="00204515" w:rsidRPr="00314568">
              <w:rPr>
                <w:rFonts w:ascii="Arial" w:hAnsi="Arial" w:cs="Arial"/>
              </w:rPr>
              <w:t>слушаний.</w:t>
            </w:r>
          </w:p>
          <w:p w:rsidR="00204515" w:rsidRPr="00314568" w:rsidRDefault="00204515" w:rsidP="00F039EC">
            <w:pPr>
              <w:spacing w:after="0"/>
              <w:ind w:left="360" w:firstLine="709"/>
              <w:jc w:val="both"/>
              <w:rPr>
                <w:rFonts w:ascii="Arial" w:hAnsi="Arial" w:cs="Arial"/>
              </w:rPr>
            </w:pPr>
          </w:p>
          <w:p w:rsidR="00E82998" w:rsidRPr="00314568" w:rsidRDefault="00E82998" w:rsidP="00F039EC">
            <w:pPr>
              <w:spacing w:after="0"/>
              <w:ind w:right="-2" w:firstLine="709"/>
              <w:jc w:val="center"/>
              <w:rPr>
                <w:rFonts w:ascii="Arial" w:hAnsi="Arial" w:cs="Arial"/>
                <w:bCs/>
              </w:rPr>
            </w:pPr>
          </w:p>
          <w:p w:rsidR="00E82998" w:rsidRPr="00314568" w:rsidRDefault="00E82998" w:rsidP="00F039EC">
            <w:pPr>
              <w:spacing w:after="0"/>
              <w:ind w:right="-2" w:firstLine="709"/>
              <w:jc w:val="center"/>
              <w:rPr>
                <w:rFonts w:ascii="Arial" w:hAnsi="Arial" w:cs="Arial"/>
                <w:bCs/>
              </w:rPr>
            </w:pPr>
          </w:p>
          <w:p w:rsidR="004D22F4" w:rsidRPr="00314568" w:rsidRDefault="004D22F4" w:rsidP="00F039EC">
            <w:pPr>
              <w:spacing w:after="0"/>
              <w:ind w:right="-2" w:firstLine="709"/>
              <w:jc w:val="center"/>
              <w:rPr>
                <w:rFonts w:ascii="Arial" w:hAnsi="Arial" w:cs="Arial"/>
                <w:bCs/>
              </w:rPr>
            </w:pPr>
          </w:p>
          <w:p w:rsidR="00E82998" w:rsidRPr="00314568" w:rsidRDefault="00E82998" w:rsidP="00F039EC">
            <w:pPr>
              <w:spacing w:after="0"/>
              <w:ind w:right="-2" w:firstLine="709"/>
              <w:jc w:val="center"/>
              <w:rPr>
                <w:rFonts w:ascii="Arial" w:hAnsi="Arial" w:cs="Arial"/>
                <w:bCs/>
              </w:rPr>
            </w:pPr>
          </w:p>
          <w:p w:rsidR="00E82998" w:rsidRPr="00314568" w:rsidRDefault="00E82998" w:rsidP="00F039EC">
            <w:pPr>
              <w:spacing w:after="0"/>
              <w:ind w:right="-2" w:firstLine="709"/>
              <w:jc w:val="center"/>
              <w:rPr>
                <w:rFonts w:ascii="Arial" w:hAnsi="Arial" w:cs="Arial"/>
                <w:bCs/>
              </w:rPr>
            </w:pPr>
          </w:p>
          <w:p w:rsidR="00E82998" w:rsidRPr="00314568" w:rsidRDefault="00E82998" w:rsidP="00F039EC">
            <w:pPr>
              <w:spacing w:after="0"/>
              <w:ind w:right="-2" w:firstLine="709"/>
              <w:jc w:val="center"/>
              <w:rPr>
                <w:rFonts w:ascii="Arial" w:hAnsi="Arial" w:cs="Arial"/>
                <w:bCs/>
              </w:rPr>
            </w:pPr>
          </w:p>
          <w:p w:rsidR="00E82998" w:rsidRPr="00314568" w:rsidRDefault="00E82998" w:rsidP="00F039EC">
            <w:pPr>
              <w:spacing w:after="0"/>
              <w:ind w:right="-2" w:firstLine="709"/>
              <w:jc w:val="center"/>
              <w:rPr>
                <w:rFonts w:ascii="Arial" w:hAnsi="Arial" w:cs="Arial"/>
                <w:bCs/>
              </w:rPr>
            </w:pPr>
          </w:p>
          <w:p w:rsidR="00E82998" w:rsidRPr="00314568" w:rsidRDefault="00E82998" w:rsidP="00F039EC">
            <w:pPr>
              <w:spacing w:after="0"/>
              <w:ind w:right="-2" w:firstLine="709"/>
              <w:jc w:val="center"/>
              <w:rPr>
                <w:rFonts w:ascii="Arial" w:hAnsi="Arial" w:cs="Arial"/>
                <w:bCs/>
              </w:rPr>
            </w:pPr>
          </w:p>
          <w:p w:rsidR="00E82998" w:rsidRPr="00314568" w:rsidRDefault="00E82998" w:rsidP="007E0C34">
            <w:pPr>
              <w:spacing w:after="0"/>
              <w:ind w:right="-2"/>
              <w:jc w:val="center"/>
              <w:rPr>
                <w:rFonts w:ascii="Arial" w:hAnsi="Arial" w:cs="Arial"/>
                <w:bCs/>
                <w:iCs/>
                <w:caps/>
              </w:rPr>
            </w:pPr>
          </w:p>
        </w:tc>
      </w:tr>
      <w:tr w:rsidR="00E03159" w:rsidRPr="00314568" w:rsidTr="007E0C34">
        <w:tc>
          <w:tcPr>
            <w:tcW w:w="9450" w:type="dxa"/>
          </w:tcPr>
          <w:p w:rsidR="00E03159" w:rsidRPr="00314568" w:rsidRDefault="00E03159" w:rsidP="00E8299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5644A" w:rsidRPr="00314568" w:rsidRDefault="00C5644A" w:rsidP="00C67CB5">
      <w:pPr>
        <w:rPr>
          <w:rFonts w:ascii="Arial" w:hAnsi="Arial" w:cs="Arial"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50"/>
      </w:tblGrid>
      <w:tr w:rsidR="0028290D" w:rsidRPr="00314568" w:rsidTr="00E8024E">
        <w:tc>
          <w:tcPr>
            <w:tcW w:w="9450" w:type="dxa"/>
          </w:tcPr>
          <w:p w:rsidR="0028290D" w:rsidRPr="00314568" w:rsidRDefault="00125F22" w:rsidP="00125F2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14568">
              <w:rPr>
                <w:rFonts w:ascii="Arial" w:hAnsi="Arial" w:cs="Arial"/>
                <w:b/>
                <w:bCs/>
                <w:sz w:val="32"/>
                <w:szCs w:val="32"/>
              </w:rPr>
              <w:t>Приложение 1</w:t>
            </w:r>
          </w:p>
          <w:p w:rsidR="00125F22" w:rsidRPr="00314568" w:rsidRDefault="00125F22" w:rsidP="00125F2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bCs/>
              </w:rPr>
            </w:pPr>
            <w:r w:rsidRPr="00314568">
              <w:rPr>
                <w:rFonts w:ascii="Arial" w:hAnsi="Arial" w:cs="Arial"/>
                <w:bCs/>
              </w:rPr>
              <w:t xml:space="preserve">к Порядку организации и проведения </w:t>
            </w:r>
          </w:p>
          <w:p w:rsidR="00125F22" w:rsidRPr="00314568" w:rsidRDefault="00125F22" w:rsidP="00125F2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bCs/>
              </w:rPr>
            </w:pPr>
            <w:r w:rsidRPr="00314568">
              <w:rPr>
                <w:rFonts w:ascii="Arial" w:hAnsi="Arial" w:cs="Arial"/>
                <w:bCs/>
              </w:rPr>
              <w:t xml:space="preserve">публичных слушаний в </w:t>
            </w:r>
            <w:r w:rsidR="00E02DF9" w:rsidRPr="00314568">
              <w:rPr>
                <w:rFonts w:ascii="Arial" w:hAnsi="Arial" w:cs="Arial"/>
                <w:bCs/>
              </w:rPr>
              <w:t>Бебяевском</w:t>
            </w:r>
            <w:r w:rsidRPr="00314568">
              <w:rPr>
                <w:rFonts w:ascii="Arial" w:hAnsi="Arial" w:cs="Arial"/>
                <w:bCs/>
              </w:rPr>
              <w:t xml:space="preserve"> сельсовете </w:t>
            </w:r>
          </w:p>
          <w:p w:rsidR="00125F22" w:rsidRPr="00314568" w:rsidRDefault="00125F22" w:rsidP="00125F2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bCs/>
                <w:lang w:eastAsia="ar-SA"/>
              </w:rPr>
            </w:pPr>
            <w:r w:rsidRPr="00314568">
              <w:rPr>
                <w:rFonts w:ascii="Arial" w:hAnsi="Arial" w:cs="Arial"/>
                <w:bCs/>
                <w:lang w:eastAsia="ar-SA"/>
              </w:rPr>
              <w:t xml:space="preserve">Арзамасского муниципального района </w:t>
            </w:r>
          </w:p>
          <w:p w:rsidR="00125F22" w:rsidRPr="00314568" w:rsidRDefault="00125F22" w:rsidP="00125F2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bCs/>
              </w:rPr>
            </w:pPr>
            <w:r w:rsidRPr="00314568">
              <w:rPr>
                <w:rFonts w:ascii="Arial" w:hAnsi="Arial" w:cs="Arial"/>
                <w:bCs/>
                <w:lang w:eastAsia="ar-SA"/>
              </w:rPr>
              <w:t>Нижегородской области</w:t>
            </w:r>
            <w:r w:rsidRPr="00314568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125F22" w:rsidRPr="00314568" w:rsidTr="00E8024E">
        <w:tc>
          <w:tcPr>
            <w:tcW w:w="9450" w:type="dxa"/>
          </w:tcPr>
          <w:p w:rsidR="00125F22" w:rsidRPr="00314568" w:rsidRDefault="00125F22" w:rsidP="00125F2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bCs/>
              </w:rPr>
            </w:pPr>
          </w:p>
          <w:p w:rsidR="00125F22" w:rsidRPr="00314568" w:rsidRDefault="00125F22" w:rsidP="00125F22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rFonts w:ascii="Arial" w:hAnsi="Arial" w:cs="Arial"/>
                <w:bCs/>
              </w:rPr>
            </w:pPr>
          </w:p>
        </w:tc>
      </w:tr>
    </w:tbl>
    <w:p w:rsidR="00C67CB5" w:rsidRPr="00314568" w:rsidRDefault="00C67CB5" w:rsidP="00C67CB5">
      <w:pPr>
        <w:rPr>
          <w:rFonts w:ascii="Arial" w:hAnsi="Arial" w:cs="Arial"/>
        </w:rPr>
      </w:pPr>
    </w:p>
    <w:p w:rsidR="00125F22" w:rsidRPr="00314568" w:rsidRDefault="00125F22" w:rsidP="00125F22">
      <w:pPr>
        <w:jc w:val="center"/>
        <w:rPr>
          <w:rStyle w:val="blk"/>
          <w:rFonts w:ascii="Arial" w:hAnsi="Arial" w:cs="Arial"/>
          <w:b/>
          <w:bCs/>
          <w:color w:val="000000"/>
        </w:rPr>
      </w:pPr>
      <w:r w:rsidRPr="00314568">
        <w:rPr>
          <w:rStyle w:val="blk"/>
          <w:rFonts w:ascii="Arial" w:hAnsi="Arial" w:cs="Arial"/>
          <w:b/>
          <w:bCs/>
          <w:color w:val="000000"/>
        </w:rPr>
        <w:t>Оповещение о начале публичных слушаний</w:t>
      </w:r>
    </w:p>
    <w:p w:rsidR="00125F22" w:rsidRPr="00314568" w:rsidRDefault="00125F22" w:rsidP="00125F22">
      <w:pPr>
        <w:jc w:val="center"/>
        <w:rPr>
          <w:rStyle w:val="blk"/>
          <w:rFonts w:ascii="Arial" w:hAnsi="Arial" w:cs="Arial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49"/>
        <w:gridCol w:w="4380"/>
      </w:tblGrid>
      <w:tr w:rsidR="00125F22" w:rsidRPr="00314568" w:rsidTr="00563370">
        <w:tc>
          <w:tcPr>
            <w:tcW w:w="4649" w:type="dxa"/>
          </w:tcPr>
          <w:p w:rsidR="00125F22" w:rsidRPr="00314568" w:rsidRDefault="00125F22" w:rsidP="00125F22">
            <w:pPr>
              <w:widowControl w:val="0"/>
              <w:overflowPunct/>
              <w:adjustRightInd/>
              <w:spacing w:after="0"/>
              <w:jc w:val="both"/>
              <w:textAlignment w:val="auto"/>
              <w:rPr>
                <w:rFonts w:ascii="Arial" w:hAnsi="Arial" w:cs="Arial"/>
                <w:kern w:val="0"/>
              </w:rPr>
            </w:pPr>
            <w:r w:rsidRPr="00314568">
              <w:rPr>
                <w:rFonts w:ascii="Arial" w:hAnsi="Arial" w:cs="Arial"/>
                <w:kern w:val="0"/>
              </w:rPr>
              <w:t>На публичные слушания представляется</w:t>
            </w:r>
          </w:p>
        </w:tc>
        <w:tc>
          <w:tcPr>
            <w:tcW w:w="4380" w:type="dxa"/>
          </w:tcPr>
          <w:p w:rsidR="00125F22" w:rsidRPr="00314568" w:rsidRDefault="00125F22" w:rsidP="00125F22">
            <w:pPr>
              <w:widowControl w:val="0"/>
              <w:overflowPunct/>
              <w:adjustRightInd/>
              <w:spacing w:after="0"/>
              <w:jc w:val="both"/>
              <w:textAlignment w:val="auto"/>
              <w:rPr>
                <w:rFonts w:ascii="Arial" w:hAnsi="Arial" w:cs="Arial"/>
                <w:kern w:val="0"/>
              </w:rPr>
            </w:pPr>
            <w:r w:rsidRPr="00314568">
              <w:rPr>
                <w:rFonts w:ascii="Arial" w:hAnsi="Arial" w:cs="Arial"/>
                <w:kern w:val="0"/>
              </w:rPr>
              <w:t>наименование проекта</w:t>
            </w:r>
          </w:p>
        </w:tc>
      </w:tr>
      <w:tr w:rsidR="00125F22" w:rsidRPr="00314568" w:rsidTr="00563370">
        <w:tc>
          <w:tcPr>
            <w:tcW w:w="4649" w:type="dxa"/>
          </w:tcPr>
          <w:p w:rsidR="00125F22" w:rsidRPr="00314568" w:rsidRDefault="00125F22" w:rsidP="00125F22">
            <w:pPr>
              <w:widowControl w:val="0"/>
              <w:overflowPunct/>
              <w:adjustRightInd/>
              <w:spacing w:after="0"/>
              <w:jc w:val="both"/>
              <w:textAlignment w:val="auto"/>
              <w:rPr>
                <w:rFonts w:ascii="Arial" w:hAnsi="Arial" w:cs="Arial"/>
                <w:kern w:val="0"/>
              </w:rPr>
            </w:pPr>
            <w:r w:rsidRPr="00314568">
              <w:rPr>
                <w:rFonts w:ascii="Arial" w:hAnsi="Arial" w:cs="Arial"/>
                <w:kern w:val="0"/>
              </w:rPr>
              <w:t>Муниципальный правовой акт о назначении публичных слушаний</w:t>
            </w:r>
          </w:p>
        </w:tc>
        <w:tc>
          <w:tcPr>
            <w:tcW w:w="4380" w:type="dxa"/>
          </w:tcPr>
          <w:p w:rsidR="00125F22" w:rsidRPr="00314568" w:rsidRDefault="00125F22" w:rsidP="00125F22">
            <w:pPr>
              <w:widowControl w:val="0"/>
              <w:overflowPunct/>
              <w:adjustRightInd/>
              <w:spacing w:after="0"/>
              <w:jc w:val="both"/>
              <w:textAlignment w:val="auto"/>
              <w:rPr>
                <w:rFonts w:ascii="Arial" w:hAnsi="Arial" w:cs="Arial"/>
                <w:kern w:val="0"/>
              </w:rPr>
            </w:pPr>
            <w:r w:rsidRPr="00314568">
              <w:rPr>
                <w:rFonts w:ascii="Arial" w:hAnsi="Arial" w:cs="Arial"/>
                <w:kern w:val="0"/>
              </w:rPr>
              <w:t xml:space="preserve">дата, </w:t>
            </w:r>
            <w:proofErr w:type="spellStart"/>
            <w:r w:rsidRPr="00314568">
              <w:rPr>
                <w:rFonts w:ascii="Arial" w:hAnsi="Arial" w:cs="Arial"/>
                <w:kern w:val="0"/>
              </w:rPr>
              <w:t>рег</w:t>
            </w:r>
            <w:proofErr w:type="spellEnd"/>
            <w:r w:rsidRPr="00314568">
              <w:rPr>
                <w:rFonts w:ascii="Arial" w:hAnsi="Arial" w:cs="Arial"/>
                <w:kern w:val="0"/>
              </w:rPr>
              <w:t>. №, заголовок</w:t>
            </w:r>
          </w:p>
        </w:tc>
      </w:tr>
      <w:tr w:rsidR="00125F22" w:rsidRPr="00314568" w:rsidTr="00563370">
        <w:tc>
          <w:tcPr>
            <w:tcW w:w="4649" w:type="dxa"/>
          </w:tcPr>
          <w:p w:rsidR="00125F22" w:rsidRPr="00314568" w:rsidRDefault="00125F22" w:rsidP="00125F22">
            <w:pPr>
              <w:widowControl w:val="0"/>
              <w:overflowPunct/>
              <w:adjustRightInd/>
              <w:spacing w:after="0"/>
              <w:jc w:val="both"/>
              <w:textAlignment w:val="auto"/>
              <w:rPr>
                <w:rFonts w:ascii="Arial" w:hAnsi="Arial" w:cs="Arial"/>
                <w:kern w:val="0"/>
              </w:rPr>
            </w:pPr>
            <w:r w:rsidRPr="00314568">
              <w:rPr>
                <w:rFonts w:ascii="Arial" w:hAnsi="Arial" w:cs="Arial"/>
                <w:kern w:val="0"/>
              </w:rPr>
              <w:t xml:space="preserve">Собрание или собрания участников публичных слушаний состоятся </w:t>
            </w:r>
          </w:p>
          <w:p w:rsidR="00125F22" w:rsidRPr="00314568" w:rsidRDefault="00125F22" w:rsidP="00125F22">
            <w:pPr>
              <w:widowControl w:val="0"/>
              <w:overflowPunct/>
              <w:adjustRightInd/>
              <w:spacing w:after="0"/>
              <w:jc w:val="both"/>
              <w:textAlignment w:val="auto"/>
              <w:rPr>
                <w:rFonts w:ascii="Arial" w:hAnsi="Arial" w:cs="Arial"/>
                <w:kern w:val="0"/>
              </w:rPr>
            </w:pPr>
          </w:p>
        </w:tc>
        <w:tc>
          <w:tcPr>
            <w:tcW w:w="4380" w:type="dxa"/>
          </w:tcPr>
          <w:p w:rsidR="00125F22" w:rsidRPr="00314568" w:rsidRDefault="00125F22" w:rsidP="00125F22">
            <w:pPr>
              <w:widowControl w:val="0"/>
              <w:overflowPunct/>
              <w:adjustRightInd/>
              <w:spacing w:after="0"/>
              <w:jc w:val="both"/>
              <w:textAlignment w:val="auto"/>
              <w:rPr>
                <w:rFonts w:ascii="Arial" w:hAnsi="Arial" w:cs="Arial"/>
                <w:kern w:val="0"/>
              </w:rPr>
            </w:pPr>
            <w:r w:rsidRPr="00314568">
              <w:rPr>
                <w:rFonts w:ascii="Arial" w:hAnsi="Arial" w:cs="Arial"/>
                <w:kern w:val="0"/>
              </w:rPr>
              <w:t>дата, время, по адресу, время начала регистрации участников публичных слушаний</w:t>
            </w:r>
          </w:p>
        </w:tc>
      </w:tr>
      <w:tr w:rsidR="00125F22" w:rsidRPr="00314568" w:rsidTr="00563370">
        <w:tc>
          <w:tcPr>
            <w:tcW w:w="4649" w:type="dxa"/>
          </w:tcPr>
          <w:p w:rsidR="00125F22" w:rsidRPr="00314568" w:rsidRDefault="00125F22" w:rsidP="00125F22">
            <w:pPr>
              <w:widowControl w:val="0"/>
              <w:overflowPunct/>
              <w:adjustRightInd/>
              <w:spacing w:after="0"/>
              <w:jc w:val="both"/>
              <w:textAlignment w:val="auto"/>
              <w:rPr>
                <w:rFonts w:ascii="Arial" w:hAnsi="Arial" w:cs="Arial"/>
                <w:kern w:val="0"/>
              </w:rPr>
            </w:pPr>
            <w:r w:rsidRPr="00314568">
              <w:rPr>
                <w:rFonts w:ascii="Arial" w:hAnsi="Arial" w:cs="Arial"/>
                <w:kern w:val="0"/>
              </w:rPr>
              <w:t xml:space="preserve">В период проведения публичных слушаний </w:t>
            </w:r>
            <w:r w:rsidR="00E95D4F" w:rsidRPr="00314568">
              <w:rPr>
                <w:rFonts w:ascii="Arial" w:hAnsi="Arial" w:cs="Arial"/>
                <w:kern w:val="0"/>
              </w:rPr>
              <w:t xml:space="preserve">жители и </w:t>
            </w:r>
            <w:r w:rsidRPr="00314568">
              <w:rPr>
                <w:rFonts w:ascii="Arial" w:hAnsi="Arial" w:cs="Arial"/>
                <w:kern w:val="0"/>
              </w:rPr>
              <w:t>участники публичных слушаний имеют право представлять свои предложения и замечания по обсуждаемому проекту</w:t>
            </w:r>
          </w:p>
        </w:tc>
        <w:tc>
          <w:tcPr>
            <w:tcW w:w="4380" w:type="dxa"/>
          </w:tcPr>
          <w:p w:rsidR="00125F22" w:rsidRPr="00314568" w:rsidRDefault="00E95D4F" w:rsidP="00125F22">
            <w:pPr>
              <w:widowControl w:val="0"/>
              <w:overflowPunct/>
              <w:adjustRightInd/>
              <w:spacing w:after="0"/>
              <w:jc w:val="both"/>
              <w:textAlignment w:val="auto"/>
              <w:rPr>
                <w:rFonts w:ascii="Arial" w:hAnsi="Arial" w:cs="Arial"/>
                <w:kern w:val="0"/>
              </w:rPr>
            </w:pPr>
            <w:r w:rsidRPr="00314568">
              <w:rPr>
                <w:rFonts w:ascii="Arial" w:hAnsi="Arial" w:cs="Arial"/>
                <w:kern w:val="0"/>
              </w:rPr>
              <w:t>ф</w:t>
            </w:r>
            <w:r w:rsidR="00125F22" w:rsidRPr="00314568">
              <w:rPr>
                <w:rFonts w:ascii="Arial" w:hAnsi="Arial" w:cs="Arial"/>
                <w:kern w:val="0"/>
              </w:rPr>
              <w:t>орм</w:t>
            </w:r>
            <w:r w:rsidRPr="00314568">
              <w:rPr>
                <w:rFonts w:ascii="Arial" w:hAnsi="Arial" w:cs="Arial"/>
                <w:kern w:val="0"/>
              </w:rPr>
              <w:t xml:space="preserve">а, </w:t>
            </w:r>
            <w:r w:rsidR="00125F22" w:rsidRPr="00314568">
              <w:rPr>
                <w:rFonts w:ascii="Arial" w:hAnsi="Arial" w:cs="Arial"/>
                <w:kern w:val="0"/>
              </w:rPr>
              <w:t>срок</w:t>
            </w:r>
            <w:r w:rsidRPr="00314568">
              <w:rPr>
                <w:rFonts w:ascii="Arial" w:hAnsi="Arial" w:cs="Arial"/>
                <w:kern w:val="0"/>
              </w:rPr>
              <w:t>, порядок</w:t>
            </w:r>
            <w:r w:rsidR="00125F22" w:rsidRPr="00314568">
              <w:rPr>
                <w:rFonts w:ascii="Arial" w:hAnsi="Arial" w:cs="Arial"/>
                <w:kern w:val="0"/>
              </w:rPr>
              <w:t xml:space="preserve"> </w:t>
            </w:r>
          </w:p>
        </w:tc>
      </w:tr>
      <w:tr w:rsidR="00125F22" w:rsidRPr="00314568" w:rsidTr="00563370">
        <w:tc>
          <w:tcPr>
            <w:tcW w:w="4649" w:type="dxa"/>
          </w:tcPr>
          <w:p w:rsidR="00125F22" w:rsidRPr="00314568" w:rsidRDefault="00125F22" w:rsidP="00125F22">
            <w:pPr>
              <w:widowControl w:val="0"/>
              <w:overflowPunct/>
              <w:adjustRightInd/>
              <w:spacing w:after="0"/>
              <w:jc w:val="both"/>
              <w:textAlignment w:val="auto"/>
              <w:rPr>
                <w:rFonts w:ascii="Arial" w:hAnsi="Arial" w:cs="Arial"/>
                <w:kern w:val="0"/>
              </w:rPr>
            </w:pPr>
            <w:r w:rsidRPr="00314568">
              <w:rPr>
                <w:rFonts w:ascii="Arial" w:hAnsi="Arial" w:cs="Arial"/>
                <w:kern w:val="0"/>
              </w:rPr>
              <w:t>Проект ____________ размещен на официальном сайте</w:t>
            </w:r>
          </w:p>
        </w:tc>
        <w:tc>
          <w:tcPr>
            <w:tcW w:w="4380" w:type="dxa"/>
          </w:tcPr>
          <w:p w:rsidR="00125F22" w:rsidRPr="00314568" w:rsidRDefault="00125F22" w:rsidP="00125F22">
            <w:pPr>
              <w:widowControl w:val="0"/>
              <w:overflowPunct/>
              <w:adjustRightInd/>
              <w:spacing w:after="0"/>
              <w:textAlignment w:val="auto"/>
              <w:rPr>
                <w:rFonts w:ascii="Arial" w:hAnsi="Arial" w:cs="Arial"/>
                <w:kern w:val="0"/>
              </w:rPr>
            </w:pPr>
          </w:p>
        </w:tc>
      </w:tr>
      <w:tr w:rsidR="00D70014" w:rsidRPr="00314568" w:rsidTr="00563370">
        <w:tc>
          <w:tcPr>
            <w:tcW w:w="4649" w:type="dxa"/>
          </w:tcPr>
          <w:p w:rsidR="00D70014" w:rsidRPr="00314568" w:rsidRDefault="00D70014" w:rsidP="00D70014">
            <w:pPr>
              <w:rPr>
                <w:rFonts w:ascii="Arial" w:hAnsi="Arial" w:cs="Arial"/>
              </w:rPr>
            </w:pPr>
            <w:r w:rsidRPr="00314568">
              <w:rPr>
                <w:rStyle w:val="blk"/>
                <w:rFonts w:ascii="Arial" w:hAnsi="Arial" w:cs="Arial"/>
              </w:rPr>
              <w:t>Информация об источниках опубликования (обнародования) проекта</w:t>
            </w:r>
            <w:r w:rsidRPr="00314568">
              <w:rPr>
                <w:rStyle w:val="blk"/>
                <w:rFonts w:ascii="Arial" w:hAnsi="Arial" w:cs="Arial"/>
                <w:color w:val="000000"/>
              </w:rPr>
              <w:t xml:space="preserve"> решения, подлежащего рассмотрению на публичных слушаниях</w:t>
            </w:r>
          </w:p>
        </w:tc>
        <w:tc>
          <w:tcPr>
            <w:tcW w:w="4380" w:type="dxa"/>
          </w:tcPr>
          <w:p w:rsidR="00D70014" w:rsidRPr="00314568" w:rsidRDefault="00D70014" w:rsidP="00D70014">
            <w:pPr>
              <w:rPr>
                <w:rFonts w:ascii="Arial" w:hAnsi="Arial" w:cs="Arial"/>
              </w:rPr>
            </w:pPr>
          </w:p>
        </w:tc>
      </w:tr>
      <w:tr w:rsidR="00125F22" w:rsidRPr="00314568" w:rsidTr="00563370">
        <w:tc>
          <w:tcPr>
            <w:tcW w:w="4649" w:type="dxa"/>
          </w:tcPr>
          <w:p w:rsidR="00125F22" w:rsidRPr="00314568" w:rsidRDefault="00D70014" w:rsidP="00125F22">
            <w:pPr>
              <w:widowControl w:val="0"/>
              <w:overflowPunct/>
              <w:adjustRightInd/>
              <w:spacing w:after="0"/>
              <w:jc w:val="both"/>
              <w:textAlignment w:val="auto"/>
              <w:rPr>
                <w:rFonts w:ascii="Arial" w:hAnsi="Arial" w:cs="Arial"/>
                <w:kern w:val="0"/>
              </w:rPr>
            </w:pPr>
            <w:r w:rsidRPr="00314568">
              <w:rPr>
                <w:rFonts w:ascii="Arial" w:hAnsi="Arial" w:cs="Arial"/>
                <w:kern w:val="0"/>
              </w:rPr>
              <w:t xml:space="preserve">Инициатор </w:t>
            </w:r>
            <w:r w:rsidR="00572624" w:rsidRPr="00314568">
              <w:rPr>
                <w:rFonts w:ascii="Arial" w:hAnsi="Arial" w:cs="Arial"/>
                <w:kern w:val="0"/>
              </w:rPr>
              <w:t xml:space="preserve">проведения </w:t>
            </w:r>
            <w:r w:rsidR="00125F22" w:rsidRPr="00314568">
              <w:rPr>
                <w:rFonts w:ascii="Arial" w:hAnsi="Arial" w:cs="Arial"/>
                <w:kern w:val="0"/>
              </w:rPr>
              <w:t>публичных слушаний</w:t>
            </w:r>
          </w:p>
        </w:tc>
        <w:tc>
          <w:tcPr>
            <w:tcW w:w="4380" w:type="dxa"/>
          </w:tcPr>
          <w:p w:rsidR="00125F22" w:rsidRPr="00314568" w:rsidRDefault="00125F22" w:rsidP="00125F22">
            <w:pPr>
              <w:widowControl w:val="0"/>
              <w:overflowPunct/>
              <w:adjustRightInd/>
              <w:spacing w:after="0"/>
              <w:textAlignment w:val="auto"/>
              <w:rPr>
                <w:rFonts w:ascii="Arial" w:hAnsi="Arial" w:cs="Arial"/>
                <w:kern w:val="0"/>
              </w:rPr>
            </w:pPr>
          </w:p>
        </w:tc>
      </w:tr>
    </w:tbl>
    <w:p w:rsidR="00125F22" w:rsidRPr="00314568" w:rsidRDefault="00125F22" w:rsidP="00125F22">
      <w:pPr>
        <w:jc w:val="center"/>
        <w:rPr>
          <w:rFonts w:ascii="Arial" w:hAnsi="Arial" w:cs="Arial"/>
        </w:rPr>
      </w:pPr>
    </w:p>
    <w:sectPr w:rsidR="00125F22" w:rsidRPr="00314568" w:rsidSect="00314568">
      <w:footerReference w:type="even" r:id="rId12"/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E36" w:rsidRDefault="00174E36">
      <w:r>
        <w:separator/>
      </w:r>
    </w:p>
  </w:endnote>
  <w:endnote w:type="continuationSeparator" w:id="0">
    <w:p w:rsidR="00174E36" w:rsidRDefault="00174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E0" w:rsidRDefault="006E27AD" w:rsidP="00B5624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841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41E0" w:rsidRDefault="008841E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1E0" w:rsidRDefault="006E27AD" w:rsidP="00B5624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841E0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21B2">
      <w:rPr>
        <w:rStyle w:val="ab"/>
        <w:noProof/>
      </w:rPr>
      <w:t>6</w:t>
    </w:r>
    <w:r>
      <w:rPr>
        <w:rStyle w:val="ab"/>
      </w:rPr>
      <w:fldChar w:fldCharType="end"/>
    </w:r>
  </w:p>
  <w:p w:rsidR="008841E0" w:rsidRDefault="008841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E36" w:rsidRDefault="00174E36">
      <w:r>
        <w:separator/>
      </w:r>
    </w:p>
  </w:footnote>
  <w:footnote w:type="continuationSeparator" w:id="0">
    <w:p w:rsidR="00174E36" w:rsidRDefault="00174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7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9CB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B037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B0D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A001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E4B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FC9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CE2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B45B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3866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29"/>
      <w:numFmt w:val="decimal"/>
      <w:suff w:val="nothing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4"/>
    <w:multiLevelType w:val="singleLevel"/>
    <w:tmpl w:val="00000004"/>
    <w:name w:val="WW8Num4"/>
    <w:lvl w:ilvl="0">
      <w:start w:val="3"/>
      <w:numFmt w:val="decimal"/>
      <w:suff w:val="nothing"/>
      <w:lvlText w:val="12.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5"/>
    <w:multiLevelType w:val="singleLevel"/>
    <w:tmpl w:val="00000005"/>
    <w:name w:val="WW8Num5"/>
    <w:lvl w:ilvl="0">
      <w:start w:val="25"/>
      <w:numFmt w:val="decimal"/>
      <w:suff w:val="nothing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21F146DE"/>
    <w:multiLevelType w:val="hybridMultilevel"/>
    <w:tmpl w:val="8674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37881"/>
    <w:multiLevelType w:val="multilevel"/>
    <w:tmpl w:val="1CD0A0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A553C10"/>
    <w:multiLevelType w:val="multilevel"/>
    <w:tmpl w:val="CE7C1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A5C67D1"/>
    <w:multiLevelType w:val="hybridMultilevel"/>
    <w:tmpl w:val="9294C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850ACF"/>
    <w:multiLevelType w:val="hybridMultilevel"/>
    <w:tmpl w:val="AE823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AAC0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2208E3"/>
    <w:multiLevelType w:val="hybridMultilevel"/>
    <w:tmpl w:val="81CE2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F13594"/>
    <w:multiLevelType w:val="hybridMultilevel"/>
    <w:tmpl w:val="75944B60"/>
    <w:lvl w:ilvl="0" w:tplc="C3C8515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DA3901"/>
    <w:multiLevelType w:val="hybridMultilevel"/>
    <w:tmpl w:val="49908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EC52EC"/>
    <w:multiLevelType w:val="hybridMultilevel"/>
    <w:tmpl w:val="A7562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807D3F"/>
    <w:multiLevelType w:val="hybridMultilevel"/>
    <w:tmpl w:val="651E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310FC5"/>
    <w:multiLevelType w:val="hybridMultilevel"/>
    <w:tmpl w:val="B0E49EF2"/>
    <w:lvl w:ilvl="0" w:tplc="2C4A6E04">
      <w:start w:val="1"/>
      <w:numFmt w:val="decimal"/>
      <w:lvlText w:val="%1)"/>
      <w:lvlJc w:val="left"/>
      <w:pPr>
        <w:tabs>
          <w:tab w:val="num" w:pos="1875"/>
        </w:tabs>
        <w:ind w:left="1875" w:hanging="1335"/>
      </w:pPr>
      <w:rPr>
        <w:rFonts w:cs="Times New Roman"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2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5"/>
  </w:num>
  <w:num w:numId="24">
    <w:abstractNumId w:val="22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EB2"/>
    <w:rsid w:val="00003D71"/>
    <w:rsid w:val="00010D3E"/>
    <w:rsid w:val="00012872"/>
    <w:rsid w:val="00021A82"/>
    <w:rsid w:val="00022056"/>
    <w:rsid w:val="000250EE"/>
    <w:rsid w:val="0002601A"/>
    <w:rsid w:val="00033905"/>
    <w:rsid w:val="00033A08"/>
    <w:rsid w:val="00034725"/>
    <w:rsid w:val="00037D53"/>
    <w:rsid w:val="000426A4"/>
    <w:rsid w:val="00043612"/>
    <w:rsid w:val="000440CA"/>
    <w:rsid w:val="00046828"/>
    <w:rsid w:val="00053E49"/>
    <w:rsid w:val="000548D6"/>
    <w:rsid w:val="000558B8"/>
    <w:rsid w:val="0007252F"/>
    <w:rsid w:val="0007271C"/>
    <w:rsid w:val="00076BCB"/>
    <w:rsid w:val="00080A11"/>
    <w:rsid w:val="00092D93"/>
    <w:rsid w:val="000A0FCF"/>
    <w:rsid w:val="000A1A3F"/>
    <w:rsid w:val="000A43BB"/>
    <w:rsid w:val="000A58AD"/>
    <w:rsid w:val="000A66FA"/>
    <w:rsid w:val="000B0F23"/>
    <w:rsid w:val="000B15F9"/>
    <w:rsid w:val="000B2B11"/>
    <w:rsid w:val="000B4250"/>
    <w:rsid w:val="000B5035"/>
    <w:rsid w:val="000B7CC7"/>
    <w:rsid w:val="000C1920"/>
    <w:rsid w:val="000C2552"/>
    <w:rsid w:val="000C527F"/>
    <w:rsid w:val="000D1DE4"/>
    <w:rsid w:val="000D39DA"/>
    <w:rsid w:val="000E73ED"/>
    <w:rsid w:val="001062E8"/>
    <w:rsid w:val="00106CF4"/>
    <w:rsid w:val="00112506"/>
    <w:rsid w:val="00115696"/>
    <w:rsid w:val="001156AE"/>
    <w:rsid w:val="00117E8F"/>
    <w:rsid w:val="00121075"/>
    <w:rsid w:val="00124D3A"/>
    <w:rsid w:val="001255F4"/>
    <w:rsid w:val="00125F22"/>
    <w:rsid w:val="00135F16"/>
    <w:rsid w:val="00142E9C"/>
    <w:rsid w:val="00145095"/>
    <w:rsid w:val="00146FC0"/>
    <w:rsid w:val="00151817"/>
    <w:rsid w:val="00151B3D"/>
    <w:rsid w:val="00154CCD"/>
    <w:rsid w:val="001551A2"/>
    <w:rsid w:val="00164A9F"/>
    <w:rsid w:val="001675BE"/>
    <w:rsid w:val="00173788"/>
    <w:rsid w:val="00174E36"/>
    <w:rsid w:val="001759EF"/>
    <w:rsid w:val="00175A8E"/>
    <w:rsid w:val="001762C1"/>
    <w:rsid w:val="0017780B"/>
    <w:rsid w:val="00181D15"/>
    <w:rsid w:val="00183FCF"/>
    <w:rsid w:val="0018690C"/>
    <w:rsid w:val="00190AF1"/>
    <w:rsid w:val="00193621"/>
    <w:rsid w:val="00193AC4"/>
    <w:rsid w:val="001A2A05"/>
    <w:rsid w:val="001A69DE"/>
    <w:rsid w:val="001A71B5"/>
    <w:rsid w:val="001B39CF"/>
    <w:rsid w:val="001B44A1"/>
    <w:rsid w:val="001B612D"/>
    <w:rsid w:val="001B62F4"/>
    <w:rsid w:val="001B7824"/>
    <w:rsid w:val="001C3082"/>
    <w:rsid w:val="001D1784"/>
    <w:rsid w:val="001D6912"/>
    <w:rsid w:val="001E63A0"/>
    <w:rsid w:val="001F047A"/>
    <w:rsid w:val="001F4A2C"/>
    <w:rsid w:val="001F5E37"/>
    <w:rsid w:val="001F61C5"/>
    <w:rsid w:val="001F76CE"/>
    <w:rsid w:val="0020051D"/>
    <w:rsid w:val="002027F5"/>
    <w:rsid w:val="00204515"/>
    <w:rsid w:val="00204809"/>
    <w:rsid w:val="00205626"/>
    <w:rsid w:val="0020767A"/>
    <w:rsid w:val="00210411"/>
    <w:rsid w:val="0021394B"/>
    <w:rsid w:val="00220980"/>
    <w:rsid w:val="00221E45"/>
    <w:rsid w:val="002261FB"/>
    <w:rsid w:val="0022773C"/>
    <w:rsid w:val="002304BE"/>
    <w:rsid w:val="0023396E"/>
    <w:rsid w:val="0023437E"/>
    <w:rsid w:val="0024428D"/>
    <w:rsid w:val="00250380"/>
    <w:rsid w:val="00252635"/>
    <w:rsid w:val="0025495E"/>
    <w:rsid w:val="0025512D"/>
    <w:rsid w:val="0025712C"/>
    <w:rsid w:val="00257176"/>
    <w:rsid w:val="00257D73"/>
    <w:rsid w:val="00261B76"/>
    <w:rsid w:val="00263442"/>
    <w:rsid w:val="00264FDA"/>
    <w:rsid w:val="00265004"/>
    <w:rsid w:val="002666F5"/>
    <w:rsid w:val="00267B3B"/>
    <w:rsid w:val="00267B7D"/>
    <w:rsid w:val="00273062"/>
    <w:rsid w:val="00274833"/>
    <w:rsid w:val="00275621"/>
    <w:rsid w:val="0028290D"/>
    <w:rsid w:val="00282995"/>
    <w:rsid w:val="00282F68"/>
    <w:rsid w:val="00292BB2"/>
    <w:rsid w:val="00293C49"/>
    <w:rsid w:val="002949FA"/>
    <w:rsid w:val="00296AD4"/>
    <w:rsid w:val="002A0F31"/>
    <w:rsid w:val="002A2A4B"/>
    <w:rsid w:val="002A3B9C"/>
    <w:rsid w:val="002A41B5"/>
    <w:rsid w:val="002B4415"/>
    <w:rsid w:val="002C033F"/>
    <w:rsid w:val="002C1D2F"/>
    <w:rsid w:val="002D1862"/>
    <w:rsid w:val="002D4D38"/>
    <w:rsid w:val="002E3192"/>
    <w:rsid w:val="002E56DD"/>
    <w:rsid w:val="002F5950"/>
    <w:rsid w:val="002F6CB7"/>
    <w:rsid w:val="00305321"/>
    <w:rsid w:val="00305D40"/>
    <w:rsid w:val="00311596"/>
    <w:rsid w:val="0031204F"/>
    <w:rsid w:val="00314568"/>
    <w:rsid w:val="00316D4F"/>
    <w:rsid w:val="003217E3"/>
    <w:rsid w:val="003236AC"/>
    <w:rsid w:val="0032672A"/>
    <w:rsid w:val="00327B1D"/>
    <w:rsid w:val="00330515"/>
    <w:rsid w:val="00332ED6"/>
    <w:rsid w:val="00335304"/>
    <w:rsid w:val="00336D38"/>
    <w:rsid w:val="003423DF"/>
    <w:rsid w:val="00350945"/>
    <w:rsid w:val="003608F0"/>
    <w:rsid w:val="00363FA3"/>
    <w:rsid w:val="0036485D"/>
    <w:rsid w:val="00364B9F"/>
    <w:rsid w:val="00367451"/>
    <w:rsid w:val="00372B1A"/>
    <w:rsid w:val="00373329"/>
    <w:rsid w:val="00374822"/>
    <w:rsid w:val="00374B21"/>
    <w:rsid w:val="003750F2"/>
    <w:rsid w:val="00375299"/>
    <w:rsid w:val="00377008"/>
    <w:rsid w:val="00382D02"/>
    <w:rsid w:val="00383BBF"/>
    <w:rsid w:val="003913BB"/>
    <w:rsid w:val="00393399"/>
    <w:rsid w:val="00393685"/>
    <w:rsid w:val="0039368C"/>
    <w:rsid w:val="00395B23"/>
    <w:rsid w:val="003A162A"/>
    <w:rsid w:val="003A3A3D"/>
    <w:rsid w:val="003B4813"/>
    <w:rsid w:val="003B67F6"/>
    <w:rsid w:val="003B7165"/>
    <w:rsid w:val="003C1264"/>
    <w:rsid w:val="003C4FBE"/>
    <w:rsid w:val="003D1240"/>
    <w:rsid w:val="003D19E4"/>
    <w:rsid w:val="003D6919"/>
    <w:rsid w:val="003D739A"/>
    <w:rsid w:val="003E171E"/>
    <w:rsid w:val="003E27E6"/>
    <w:rsid w:val="003E4340"/>
    <w:rsid w:val="003E5EF6"/>
    <w:rsid w:val="003F05E1"/>
    <w:rsid w:val="003F24A9"/>
    <w:rsid w:val="003F6113"/>
    <w:rsid w:val="003F7DD6"/>
    <w:rsid w:val="00403D2E"/>
    <w:rsid w:val="004044BF"/>
    <w:rsid w:val="00404525"/>
    <w:rsid w:val="00410A8D"/>
    <w:rsid w:val="0041753D"/>
    <w:rsid w:val="00417558"/>
    <w:rsid w:val="00420DB4"/>
    <w:rsid w:val="00420F7B"/>
    <w:rsid w:val="004257AA"/>
    <w:rsid w:val="00425E2F"/>
    <w:rsid w:val="004266AC"/>
    <w:rsid w:val="00427FB0"/>
    <w:rsid w:val="00430763"/>
    <w:rsid w:val="00432677"/>
    <w:rsid w:val="00434F9D"/>
    <w:rsid w:val="004359A9"/>
    <w:rsid w:val="00435F4F"/>
    <w:rsid w:val="00440E7A"/>
    <w:rsid w:val="0045110D"/>
    <w:rsid w:val="00452F26"/>
    <w:rsid w:val="0045765B"/>
    <w:rsid w:val="00461055"/>
    <w:rsid w:val="004619DA"/>
    <w:rsid w:val="00462D87"/>
    <w:rsid w:val="004661AD"/>
    <w:rsid w:val="00466DAC"/>
    <w:rsid w:val="00470EC9"/>
    <w:rsid w:val="00471E21"/>
    <w:rsid w:val="00472EC0"/>
    <w:rsid w:val="00474E20"/>
    <w:rsid w:val="00476EAB"/>
    <w:rsid w:val="00477AF6"/>
    <w:rsid w:val="004865D8"/>
    <w:rsid w:val="0048755B"/>
    <w:rsid w:val="00491130"/>
    <w:rsid w:val="004A0689"/>
    <w:rsid w:val="004A3DDE"/>
    <w:rsid w:val="004A4309"/>
    <w:rsid w:val="004A6741"/>
    <w:rsid w:val="004B0EF7"/>
    <w:rsid w:val="004B5157"/>
    <w:rsid w:val="004B7E77"/>
    <w:rsid w:val="004C028A"/>
    <w:rsid w:val="004C0AF9"/>
    <w:rsid w:val="004C6E30"/>
    <w:rsid w:val="004C76C7"/>
    <w:rsid w:val="004D22F4"/>
    <w:rsid w:val="004D3B65"/>
    <w:rsid w:val="004D52BB"/>
    <w:rsid w:val="004D6B5F"/>
    <w:rsid w:val="004D6B73"/>
    <w:rsid w:val="004D7724"/>
    <w:rsid w:val="004E29D2"/>
    <w:rsid w:val="004E46DF"/>
    <w:rsid w:val="004E71AE"/>
    <w:rsid w:val="004E76F9"/>
    <w:rsid w:val="004F5B6C"/>
    <w:rsid w:val="0050220D"/>
    <w:rsid w:val="00502BA3"/>
    <w:rsid w:val="0050504E"/>
    <w:rsid w:val="00506329"/>
    <w:rsid w:val="005108CF"/>
    <w:rsid w:val="00520DF7"/>
    <w:rsid w:val="00521ED0"/>
    <w:rsid w:val="005248B6"/>
    <w:rsid w:val="00530A89"/>
    <w:rsid w:val="00531D2F"/>
    <w:rsid w:val="00531DE9"/>
    <w:rsid w:val="00534E18"/>
    <w:rsid w:val="00537936"/>
    <w:rsid w:val="00537A91"/>
    <w:rsid w:val="005408F5"/>
    <w:rsid w:val="00541008"/>
    <w:rsid w:val="00543174"/>
    <w:rsid w:val="00545F93"/>
    <w:rsid w:val="005470DB"/>
    <w:rsid w:val="00547EFD"/>
    <w:rsid w:val="005523D9"/>
    <w:rsid w:val="005525FC"/>
    <w:rsid w:val="00552B18"/>
    <w:rsid w:val="00553B97"/>
    <w:rsid w:val="005551C8"/>
    <w:rsid w:val="00563370"/>
    <w:rsid w:val="00563F8B"/>
    <w:rsid w:val="00564160"/>
    <w:rsid w:val="005705CB"/>
    <w:rsid w:val="00570870"/>
    <w:rsid w:val="00571CDC"/>
    <w:rsid w:val="0057211F"/>
    <w:rsid w:val="00572624"/>
    <w:rsid w:val="00583857"/>
    <w:rsid w:val="0058449A"/>
    <w:rsid w:val="00586DB8"/>
    <w:rsid w:val="00590A5A"/>
    <w:rsid w:val="00591B2F"/>
    <w:rsid w:val="00591DEB"/>
    <w:rsid w:val="00593C63"/>
    <w:rsid w:val="00593D64"/>
    <w:rsid w:val="00597A73"/>
    <w:rsid w:val="005B3CE9"/>
    <w:rsid w:val="005B46D0"/>
    <w:rsid w:val="005B6E6B"/>
    <w:rsid w:val="005C20D4"/>
    <w:rsid w:val="005C6EB2"/>
    <w:rsid w:val="005C7F70"/>
    <w:rsid w:val="005D1204"/>
    <w:rsid w:val="005D2364"/>
    <w:rsid w:val="005E260D"/>
    <w:rsid w:val="005E3E1C"/>
    <w:rsid w:val="005E3EC9"/>
    <w:rsid w:val="005E402D"/>
    <w:rsid w:val="005E5487"/>
    <w:rsid w:val="005F33DC"/>
    <w:rsid w:val="005F626A"/>
    <w:rsid w:val="00600C03"/>
    <w:rsid w:val="006045E1"/>
    <w:rsid w:val="00607179"/>
    <w:rsid w:val="00610C28"/>
    <w:rsid w:val="006155EB"/>
    <w:rsid w:val="00615AC6"/>
    <w:rsid w:val="00616E03"/>
    <w:rsid w:val="00623C18"/>
    <w:rsid w:val="00623D92"/>
    <w:rsid w:val="0063018E"/>
    <w:rsid w:val="00635A88"/>
    <w:rsid w:val="00635B25"/>
    <w:rsid w:val="00636090"/>
    <w:rsid w:val="00637158"/>
    <w:rsid w:val="006377A4"/>
    <w:rsid w:val="00640364"/>
    <w:rsid w:val="00641E6A"/>
    <w:rsid w:val="0064338C"/>
    <w:rsid w:val="00645948"/>
    <w:rsid w:val="00650CA2"/>
    <w:rsid w:val="006651CE"/>
    <w:rsid w:val="00665F2A"/>
    <w:rsid w:val="00671778"/>
    <w:rsid w:val="00676FE7"/>
    <w:rsid w:val="00677CA7"/>
    <w:rsid w:val="00683564"/>
    <w:rsid w:val="0068458F"/>
    <w:rsid w:val="00685496"/>
    <w:rsid w:val="00687BAE"/>
    <w:rsid w:val="00690FDD"/>
    <w:rsid w:val="006916BF"/>
    <w:rsid w:val="00693D01"/>
    <w:rsid w:val="00694AB7"/>
    <w:rsid w:val="00695B77"/>
    <w:rsid w:val="006969D3"/>
    <w:rsid w:val="006A1BC7"/>
    <w:rsid w:val="006A2695"/>
    <w:rsid w:val="006A2A91"/>
    <w:rsid w:val="006A2AD3"/>
    <w:rsid w:val="006A3A37"/>
    <w:rsid w:val="006A449E"/>
    <w:rsid w:val="006B07AA"/>
    <w:rsid w:val="006B6B55"/>
    <w:rsid w:val="006B7BB8"/>
    <w:rsid w:val="006C3617"/>
    <w:rsid w:val="006C629A"/>
    <w:rsid w:val="006D1237"/>
    <w:rsid w:val="006D1E3C"/>
    <w:rsid w:val="006D3B83"/>
    <w:rsid w:val="006D49B5"/>
    <w:rsid w:val="006D5230"/>
    <w:rsid w:val="006D712A"/>
    <w:rsid w:val="006D741D"/>
    <w:rsid w:val="006E27AD"/>
    <w:rsid w:val="006E2E8B"/>
    <w:rsid w:val="006E3143"/>
    <w:rsid w:val="006E66E1"/>
    <w:rsid w:val="006E6F3F"/>
    <w:rsid w:val="006F0457"/>
    <w:rsid w:val="006F0566"/>
    <w:rsid w:val="00700DF7"/>
    <w:rsid w:val="0070565F"/>
    <w:rsid w:val="007070E4"/>
    <w:rsid w:val="00707BF0"/>
    <w:rsid w:val="00710580"/>
    <w:rsid w:val="007135A8"/>
    <w:rsid w:val="0071763F"/>
    <w:rsid w:val="007247C5"/>
    <w:rsid w:val="0073445E"/>
    <w:rsid w:val="00736C4E"/>
    <w:rsid w:val="0073745D"/>
    <w:rsid w:val="00737E25"/>
    <w:rsid w:val="007400A2"/>
    <w:rsid w:val="007417EB"/>
    <w:rsid w:val="00741C21"/>
    <w:rsid w:val="00742D40"/>
    <w:rsid w:val="00743B5B"/>
    <w:rsid w:val="0074503E"/>
    <w:rsid w:val="007478A9"/>
    <w:rsid w:val="0075174F"/>
    <w:rsid w:val="00752037"/>
    <w:rsid w:val="0075355C"/>
    <w:rsid w:val="007548F8"/>
    <w:rsid w:val="00763330"/>
    <w:rsid w:val="007640D6"/>
    <w:rsid w:val="00764F97"/>
    <w:rsid w:val="007655B9"/>
    <w:rsid w:val="007673E2"/>
    <w:rsid w:val="00767DCE"/>
    <w:rsid w:val="007736A2"/>
    <w:rsid w:val="00773DD3"/>
    <w:rsid w:val="0077425D"/>
    <w:rsid w:val="007746B2"/>
    <w:rsid w:val="00777CF9"/>
    <w:rsid w:val="007809C7"/>
    <w:rsid w:val="00783339"/>
    <w:rsid w:val="00795C02"/>
    <w:rsid w:val="0079772F"/>
    <w:rsid w:val="007A4055"/>
    <w:rsid w:val="007A5F52"/>
    <w:rsid w:val="007B0597"/>
    <w:rsid w:val="007B12C7"/>
    <w:rsid w:val="007B1AFE"/>
    <w:rsid w:val="007B2DCF"/>
    <w:rsid w:val="007C35B3"/>
    <w:rsid w:val="007C6BD4"/>
    <w:rsid w:val="007C738C"/>
    <w:rsid w:val="007D00B9"/>
    <w:rsid w:val="007E0C34"/>
    <w:rsid w:val="007E20F6"/>
    <w:rsid w:val="007E28E8"/>
    <w:rsid w:val="007E3227"/>
    <w:rsid w:val="007E3B97"/>
    <w:rsid w:val="007E4270"/>
    <w:rsid w:val="007E6128"/>
    <w:rsid w:val="007E64DF"/>
    <w:rsid w:val="007F7768"/>
    <w:rsid w:val="007F7BAD"/>
    <w:rsid w:val="008025D9"/>
    <w:rsid w:val="00802F90"/>
    <w:rsid w:val="00803E6B"/>
    <w:rsid w:val="0080684F"/>
    <w:rsid w:val="00811A78"/>
    <w:rsid w:val="00814E75"/>
    <w:rsid w:val="00815F19"/>
    <w:rsid w:val="00821EB6"/>
    <w:rsid w:val="00822EFE"/>
    <w:rsid w:val="0082454D"/>
    <w:rsid w:val="008250B7"/>
    <w:rsid w:val="00830782"/>
    <w:rsid w:val="00830D3B"/>
    <w:rsid w:val="00831E83"/>
    <w:rsid w:val="008340FD"/>
    <w:rsid w:val="008377B5"/>
    <w:rsid w:val="0084267F"/>
    <w:rsid w:val="00844023"/>
    <w:rsid w:val="008505D8"/>
    <w:rsid w:val="00850862"/>
    <w:rsid w:val="0085118C"/>
    <w:rsid w:val="00852058"/>
    <w:rsid w:val="00854679"/>
    <w:rsid w:val="0085600B"/>
    <w:rsid w:val="008562BE"/>
    <w:rsid w:val="00860702"/>
    <w:rsid w:val="00865CE3"/>
    <w:rsid w:val="00870C3A"/>
    <w:rsid w:val="00881D8A"/>
    <w:rsid w:val="00883383"/>
    <w:rsid w:val="008841E0"/>
    <w:rsid w:val="00890182"/>
    <w:rsid w:val="0089462B"/>
    <w:rsid w:val="00897008"/>
    <w:rsid w:val="008A14B5"/>
    <w:rsid w:val="008A2688"/>
    <w:rsid w:val="008A48A2"/>
    <w:rsid w:val="008A7048"/>
    <w:rsid w:val="008A7467"/>
    <w:rsid w:val="008A78ED"/>
    <w:rsid w:val="008B2E99"/>
    <w:rsid w:val="008B3204"/>
    <w:rsid w:val="008B3B07"/>
    <w:rsid w:val="008B7413"/>
    <w:rsid w:val="008B79BE"/>
    <w:rsid w:val="008D1130"/>
    <w:rsid w:val="008D1746"/>
    <w:rsid w:val="008D5E84"/>
    <w:rsid w:val="008E1943"/>
    <w:rsid w:val="008E74EF"/>
    <w:rsid w:val="008F252F"/>
    <w:rsid w:val="00904DC9"/>
    <w:rsid w:val="00910039"/>
    <w:rsid w:val="009118A8"/>
    <w:rsid w:val="00913657"/>
    <w:rsid w:val="00916A7F"/>
    <w:rsid w:val="009200B9"/>
    <w:rsid w:val="009201F1"/>
    <w:rsid w:val="009209DC"/>
    <w:rsid w:val="00921D44"/>
    <w:rsid w:val="00922630"/>
    <w:rsid w:val="00922B41"/>
    <w:rsid w:val="00924C8B"/>
    <w:rsid w:val="00925FCC"/>
    <w:rsid w:val="00926FDF"/>
    <w:rsid w:val="00930106"/>
    <w:rsid w:val="009332E0"/>
    <w:rsid w:val="00933627"/>
    <w:rsid w:val="009340EE"/>
    <w:rsid w:val="00934CA7"/>
    <w:rsid w:val="00935419"/>
    <w:rsid w:val="009359DD"/>
    <w:rsid w:val="00935CEE"/>
    <w:rsid w:val="00947450"/>
    <w:rsid w:val="009509F8"/>
    <w:rsid w:val="00954628"/>
    <w:rsid w:val="0096041A"/>
    <w:rsid w:val="00960676"/>
    <w:rsid w:val="0096276F"/>
    <w:rsid w:val="00966260"/>
    <w:rsid w:val="00966592"/>
    <w:rsid w:val="009670FB"/>
    <w:rsid w:val="009763A1"/>
    <w:rsid w:val="00983D50"/>
    <w:rsid w:val="00985BA5"/>
    <w:rsid w:val="0098652D"/>
    <w:rsid w:val="00992E6A"/>
    <w:rsid w:val="009966E3"/>
    <w:rsid w:val="009A01AC"/>
    <w:rsid w:val="009B08B1"/>
    <w:rsid w:val="009B31F9"/>
    <w:rsid w:val="009B51CC"/>
    <w:rsid w:val="009B626C"/>
    <w:rsid w:val="009C0B03"/>
    <w:rsid w:val="009C25D3"/>
    <w:rsid w:val="009C5A40"/>
    <w:rsid w:val="009D0788"/>
    <w:rsid w:val="009D5E69"/>
    <w:rsid w:val="009D7F9A"/>
    <w:rsid w:val="009E0F5C"/>
    <w:rsid w:val="009E4179"/>
    <w:rsid w:val="009E4D81"/>
    <w:rsid w:val="009F3635"/>
    <w:rsid w:val="009F7F40"/>
    <w:rsid w:val="00A019DD"/>
    <w:rsid w:val="00A0386B"/>
    <w:rsid w:val="00A06FC0"/>
    <w:rsid w:val="00A07C24"/>
    <w:rsid w:val="00A12262"/>
    <w:rsid w:val="00A145CD"/>
    <w:rsid w:val="00A17523"/>
    <w:rsid w:val="00A2038B"/>
    <w:rsid w:val="00A2208B"/>
    <w:rsid w:val="00A22326"/>
    <w:rsid w:val="00A238B4"/>
    <w:rsid w:val="00A3055A"/>
    <w:rsid w:val="00A3237F"/>
    <w:rsid w:val="00A334EC"/>
    <w:rsid w:val="00A3352F"/>
    <w:rsid w:val="00A33F2F"/>
    <w:rsid w:val="00A42960"/>
    <w:rsid w:val="00A42A27"/>
    <w:rsid w:val="00A42AFF"/>
    <w:rsid w:val="00A469FC"/>
    <w:rsid w:val="00A54E5D"/>
    <w:rsid w:val="00A638A5"/>
    <w:rsid w:val="00A702D2"/>
    <w:rsid w:val="00A85881"/>
    <w:rsid w:val="00A94670"/>
    <w:rsid w:val="00A968EE"/>
    <w:rsid w:val="00AA0AA9"/>
    <w:rsid w:val="00AA5223"/>
    <w:rsid w:val="00AB24F9"/>
    <w:rsid w:val="00AB3D4E"/>
    <w:rsid w:val="00AB3F20"/>
    <w:rsid w:val="00AB6D65"/>
    <w:rsid w:val="00AC08EA"/>
    <w:rsid w:val="00AC1CF6"/>
    <w:rsid w:val="00AC3107"/>
    <w:rsid w:val="00AC65E0"/>
    <w:rsid w:val="00AD5BE8"/>
    <w:rsid w:val="00AD727A"/>
    <w:rsid w:val="00AE1440"/>
    <w:rsid w:val="00AE2D79"/>
    <w:rsid w:val="00AF21B2"/>
    <w:rsid w:val="00AF3B4D"/>
    <w:rsid w:val="00AF42AD"/>
    <w:rsid w:val="00AF4C5D"/>
    <w:rsid w:val="00B07113"/>
    <w:rsid w:val="00B07F30"/>
    <w:rsid w:val="00B14E5E"/>
    <w:rsid w:val="00B2258D"/>
    <w:rsid w:val="00B229F9"/>
    <w:rsid w:val="00B22B63"/>
    <w:rsid w:val="00B25C41"/>
    <w:rsid w:val="00B2768E"/>
    <w:rsid w:val="00B34F9A"/>
    <w:rsid w:val="00B37179"/>
    <w:rsid w:val="00B40EBE"/>
    <w:rsid w:val="00B42625"/>
    <w:rsid w:val="00B42A9B"/>
    <w:rsid w:val="00B43AB2"/>
    <w:rsid w:val="00B445CC"/>
    <w:rsid w:val="00B44A36"/>
    <w:rsid w:val="00B45CE3"/>
    <w:rsid w:val="00B46475"/>
    <w:rsid w:val="00B46A54"/>
    <w:rsid w:val="00B50112"/>
    <w:rsid w:val="00B55320"/>
    <w:rsid w:val="00B5624B"/>
    <w:rsid w:val="00B568D7"/>
    <w:rsid w:val="00B5764D"/>
    <w:rsid w:val="00B57911"/>
    <w:rsid w:val="00B600E7"/>
    <w:rsid w:val="00B62F84"/>
    <w:rsid w:val="00B647E2"/>
    <w:rsid w:val="00B65D4F"/>
    <w:rsid w:val="00B65ED2"/>
    <w:rsid w:val="00B71A2D"/>
    <w:rsid w:val="00B72E06"/>
    <w:rsid w:val="00B80B9F"/>
    <w:rsid w:val="00B8303F"/>
    <w:rsid w:val="00B869EF"/>
    <w:rsid w:val="00B91915"/>
    <w:rsid w:val="00B93C5E"/>
    <w:rsid w:val="00B979E0"/>
    <w:rsid w:val="00B97F1B"/>
    <w:rsid w:val="00BA0499"/>
    <w:rsid w:val="00BA246A"/>
    <w:rsid w:val="00BA3680"/>
    <w:rsid w:val="00BA5AFD"/>
    <w:rsid w:val="00BB09C1"/>
    <w:rsid w:val="00BB41D0"/>
    <w:rsid w:val="00BB44D6"/>
    <w:rsid w:val="00BB51F4"/>
    <w:rsid w:val="00BC2E96"/>
    <w:rsid w:val="00BD158B"/>
    <w:rsid w:val="00BD5FFD"/>
    <w:rsid w:val="00BD6F84"/>
    <w:rsid w:val="00BE0342"/>
    <w:rsid w:val="00BE03AD"/>
    <w:rsid w:val="00BE1C90"/>
    <w:rsid w:val="00BE1EED"/>
    <w:rsid w:val="00BE2491"/>
    <w:rsid w:val="00BE2D03"/>
    <w:rsid w:val="00BE30E4"/>
    <w:rsid w:val="00BE3A39"/>
    <w:rsid w:val="00BE48EB"/>
    <w:rsid w:val="00BE680F"/>
    <w:rsid w:val="00BE71A0"/>
    <w:rsid w:val="00BF133C"/>
    <w:rsid w:val="00BF1926"/>
    <w:rsid w:val="00BF7855"/>
    <w:rsid w:val="00C03934"/>
    <w:rsid w:val="00C0459A"/>
    <w:rsid w:val="00C047F9"/>
    <w:rsid w:val="00C07799"/>
    <w:rsid w:val="00C103C2"/>
    <w:rsid w:val="00C11240"/>
    <w:rsid w:val="00C12865"/>
    <w:rsid w:val="00C13043"/>
    <w:rsid w:val="00C13194"/>
    <w:rsid w:val="00C1500D"/>
    <w:rsid w:val="00C15D24"/>
    <w:rsid w:val="00C21E4E"/>
    <w:rsid w:val="00C22594"/>
    <w:rsid w:val="00C2272F"/>
    <w:rsid w:val="00C31405"/>
    <w:rsid w:val="00C36436"/>
    <w:rsid w:val="00C37835"/>
    <w:rsid w:val="00C460DC"/>
    <w:rsid w:val="00C47686"/>
    <w:rsid w:val="00C51315"/>
    <w:rsid w:val="00C5306C"/>
    <w:rsid w:val="00C545D2"/>
    <w:rsid w:val="00C5644A"/>
    <w:rsid w:val="00C57A38"/>
    <w:rsid w:val="00C608B8"/>
    <w:rsid w:val="00C633D7"/>
    <w:rsid w:val="00C63F42"/>
    <w:rsid w:val="00C67CB5"/>
    <w:rsid w:val="00C67F9B"/>
    <w:rsid w:val="00C723DC"/>
    <w:rsid w:val="00C72D46"/>
    <w:rsid w:val="00C72E84"/>
    <w:rsid w:val="00C7499B"/>
    <w:rsid w:val="00C775BC"/>
    <w:rsid w:val="00C84AD1"/>
    <w:rsid w:val="00C866A8"/>
    <w:rsid w:val="00C86ABC"/>
    <w:rsid w:val="00C90C77"/>
    <w:rsid w:val="00CA17AD"/>
    <w:rsid w:val="00CA316C"/>
    <w:rsid w:val="00CA3823"/>
    <w:rsid w:val="00CB3D5A"/>
    <w:rsid w:val="00CB443F"/>
    <w:rsid w:val="00CC1E3B"/>
    <w:rsid w:val="00CC305C"/>
    <w:rsid w:val="00CC4CA1"/>
    <w:rsid w:val="00CC555C"/>
    <w:rsid w:val="00CC6648"/>
    <w:rsid w:val="00CD2378"/>
    <w:rsid w:val="00CD5726"/>
    <w:rsid w:val="00CD7964"/>
    <w:rsid w:val="00CE1567"/>
    <w:rsid w:val="00CE6C83"/>
    <w:rsid w:val="00CE768B"/>
    <w:rsid w:val="00CE7C18"/>
    <w:rsid w:val="00CF01F5"/>
    <w:rsid w:val="00CF2046"/>
    <w:rsid w:val="00CF4820"/>
    <w:rsid w:val="00CF728C"/>
    <w:rsid w:val="00D0185C"/>
    <w:rsid w:val="00D0700D"/>
    <w:rsid w:val="00D1007C"/>
    <w:rsid w:val="00D15D54"/>
    <w:rsid w:val="00D23058"/>
    <w:rsid w:val="00D43BDB"/>
    <w:rsid w:val="00D44C9E"/>
    <w:rsid w:val="00D47F3A"/>
    <w:rsid w:val="00D54286"/>
    <w:rsid w:val="00D5651B"/>
    <w:rsid w:val="00D607E3"/>
    <w:rsid w:val="00D6311D"/>
    <w:rsid w:val="00D674C1"/>
    <w:rsid w:val="00D67D74"/>
    <w:rsid w:val="00D70014"/>
    <w:rsid w:val="00D707C3"/>
    <w:rsid w:val="00D71548"/>
    <w:rsid w:val="00D74197"/>
    <w:rsid w:val="00D8186A"/>
    <w:rsid w:val="00D820E9"/>
    <w:rsid w:val="00D83A4A"/>
    <w:rsid w:val="00D91C6E"/>
    <w:rsid w:val="00D9503E"/>
    <w:rsid w:val="00D96B4A"/>
    <w:rsid w:val="00DA1D67"/>
    <w:rsid w:val="00DA20F6"/>
    <w:rsid w:val="00DA2297"/>
    <w:rsid w:val="00DA64D2"/>
    <w:rsid w:val="00DA76BF"/>
    <w:rsid w:val="00DA7774"/>
    <w:rsid w:val="00DB1C6C"/>
    <w:rsid w:val="00DB2F75"/>
    <w:rsid w:val="00DB4177"/>
    <w:rsid w:val="00DB6EA4"/>
    <w:rsid w:val="00DC1E0F"/>
    <w:rsid w:val="00DC4186"/>
    <w:rsid w:val="00DD10EA"/>
    <w:rsid w:val="00DD25AB"/>
    <w:rsid w:val="00DD34CA"/>
    <w:rsid w:val="00DD40F7"/>
    <w:rsid w:val="00DD47DF"/>
    <w:rsid w:val="00DD5B37"/>
    <w:rsid w:val="00DD6BA7"/>
    <w:rsid w:val="00DE21F9"/>
    <w:rsid w:val="00DE59BB"/>
    <w:rsid w:val="00DF7689"/>
    <w:rsid w:val="00E027A4"/>
    <w:rsid w:val="00E02DF9"/>
    <w:rsid w:val="00E03159"/>
    <w:rsid w:val="00E03556"/>
    <w:rsid w:val="00E06973"/>
    <w:rsid w:val="00E0744A"/>
    <w:rsid w:val="00E169FB"/>
    <w:rsid w:val="00E1762C"/>
    <w:rsid w:val="00E20AEC"/>
    <w:rsid w:val="00E248EB"/>
    <w:rsid w:val="00E3076F"/>
    <w:rsid w:val="00E40F7E"/>
    <w:rsid w:val="00E4428E"/>
    <w:rsid w:val="00E50B6F"/>
    <w:rsid w:val="00E51BF2"/>
    <w:rsid w:val="00E55BA6"/>
    <w:rsid w:val="00E567B4"/>
    <w:rsid w:val="00E61690"/>
    <w:rsid w:val="00E63242"/>
    <w:rsid w:val="00E64303"/>
    <w:rsid w:val="00E650B5"/>
    <w:rsid w:val="00E714FA"/>
    <w:rsid w:val="00E7642D"/>
    <w:rsid w:val="00E776C4"/>
    <w:rsid w:val="00E8024E"/>
    <w:rsid w:val="00E82539"/>
    <w:rsid w:val="00E82998"/>
    <w:rsid w:val="00E86592"/>
    <w:rsid w:val="00E869EA"/>
    <w:rsid w:val="00E90102"/>
    <w:rsid w:val="00E92298"/>
    <w:rsid w:val="00E95D4F"/>
    <w:rsid w:val="00EA0F6F"/>
    <w:rsid w:val="00EB0FEE"/>
    <w:rsid w:val="00EB3663"/>
    <w:rsid w:val="00EB5890"/>
    <w:rsid w:val="00EC34CF"/>
    <w:rsid w:val="00EC4FE5"/>
    <w:rsid w:val="00EC6459"/>
    <w:rsid w:val="00ED61DA"/>
    <w:rsid w:val="00EE13DB"/>
    <w:rsid w:val="00EE2611"/>
    <w:rsid w:val="00EE4AA1"/>
    <w:rsid w:val="00EF0CD8"/>
    <w:rsid w:val="00EF1070"/>
    <w:rsid w:val="00EF53BB"/>
    <w:rsid w:val="00EF660D"/>
    <w:rsid w:val="00F00F52"/>
    <w:rsid w:val="00F0158E"/>
    <w:rsid w:val="00F020F6"/>
    <w:rsid w:val="00F039EC"/>
    <w:rsid w:val="00F04402"/>
    <w:rsid w:val="00F05009"/>
    <w:rsid w:val="00F0606C"/>
    <w:rsid w:val="00F15FF3"/>
    <w:rsid w:val="00F16E9E"/>
    <w:rsid w:val="00F243D2"/>
    <w:rsid w:val="00F26730"/>
    <w:rsid w:val="00F32C33"/>
    <w:rsid w:val="00F33D6F"/>
    <w:rsid w:val="00F347FD"/>
    <w:rsid w:val="00F34C89"/>
    <w:rsid w:val="00F65402"/>
    <w:rsid w:val="00F704D8"/>
    <w:rsid w:val="00F7412C"/>
    <w:rsid w:val="00F760F9"/>
    <w:rsid w:val="00F77969"/>
    <w:rsid w:val="00F8015E"/>
    <w:rsid w:val="00F80824"/>
    <w:rsid w:val="00F82CEA"/>
    <w:rsid w:val="00F830AA"/>
    <w:rsid w:val="00F83DDB"/>
    <w:rsid w:val="00F8521C"/>
    <w:rsid w:val="00F8537C"/>
    <w:rsid w:val="00F87C71"/>
    <w:rsid w:val="00F93758"/>
    <w:rsid w:val="00F9451F"/>
    <w:rsid w:val="00FA6579"/>
    <w:rsid w:val="00FA7BC2"/>
    <w:rsid w:val="00FB0EDE"/>
    <w:rsid w:val="00FB195D"/>
    <w:rsid w:val="00FB47D4"/>
    <w:rsid w:val="00FC618A"/>
    <w:rsid w:val="00FC6A65"/>
    <w:rsid w:val="00FD0075"/>
    <w:rsid w:val="00FD659B"/>
    <w:rsid w:val="00FD763A"/>
    <w:rsid w:val="00FE273B"/>
    <w:rsid w:val="00FF2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75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kern w:val="32"/>
      <w:sz w:val="24"/>
      <w:szCs w:val="24"/>
    </w:rPr>
  </w:style>
  <w:style w:type="paragraph" w:styleId="1">
    <w:name w:val="heading 1"/>
    <w:basedOn w:val="a"/>
    <w:next w:val="a"/>
    <w:link w:val="10"/>
    <w:qFormat/>
    <w:rsid w:val="005C6EB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1763F"/>
    <w:pPr>
      <w:keepNext/>
      <w:overflowPunct/>
      <w:autoSpaceDE/>
      <w:autoSpaceDN/>
      <w:adjustRightInd/>
      <w:spacing w:after="0"/>
      <w:jc w:val="center"/>
      <w:textAlignment w:val="auto"/>
      <w:outlineLvl w:val="1"/>
    </w:pPr>
    <w:rPr>
      <w:b/>
      <w:kern w:val="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1763F"/>
    <w:pPr>
      <w:keepNext/>
      <w:overflowPunct/>
      <w:autoSpaceDE/>
      <w:autoSpaceDN/>
      <w:adjustRightInd/>
      <w:spacing w:after="0"/>
      <w:jc w:val="right"/>
      <w:textAlignment w:val="auto"/>
      <w:outlineLvl w:val="2"/>
    </w:pPr>
    <w:rPr>
      <w:kern w:val="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1763F"/>
    <w:pPr>
      <w:keepNext/>
      <w:overflowPunct/>
      <w:autoSpaceDE/>
      <w:autoSpaceDN/>
      <w:adjustRightInd/>
      <w:spacing w:after="0"/>
      <w:ind w:left="360"/>
      <w:jc w:val="center"/>
      <w:textAlignment w:val="auto"/>
      <w:outlineLvl w:val="3"/>
    </w:pPr>
    <w:rPr>
      <w:b/>
      <w:color w:val="000000"/>
      <w:kern w:val="0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1763F"/>
    <w:pPr>
      <w:keepNext/>
      <w:overflowPunct/>
      <w:autoSpaceDE/>
      <w:autoSpaceDN/>
      <w:adjustRightInd/>
      <w:spacing w:after="0"/>
      <w:ind w:right="-427" w:firstLine="1701"/>
      <w:textAlignment w:val="auto"/>
      <w:outlineLvl w:val="4"/>
    </w:pPr>
    <w:rPr>
      <w:b/>
      <w:kern w:val="0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1763F"/>
    <w:pPr>
      <w:keepNext/>
      <w:overflowPunct/>
      <w:autoSpaceDE/>
      <w:autoSpaceDN/>
      <w:adjustRightInd/>
      <w:spacing w:after="0"/>
      <w:textAlignment w:val="auto"/>
      <w:outlineLvl w:val="5"/>
    </w:pPr>
    <w:rPr>
      <w:b/>
      <w:kern w:val="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1763F"/>
    <w:pPr>
      <w:keepNext/>
      <w:overflowPunct/>
      <w:autoSpaceDE/>
      <w:autoSpaceDN/>
      <w:adjustRightInd/>
      <w:spacing w:after="0"/>
      <w:ind w:left="360" w:hanging="360"/>
      <w:jc w:val="center"/>
      <w:textAlignment w:val="auto"/>
      <w:outlineLvl w:val="6"/>
    </w:pPr>
    <w:rPr>
      <w:b/>
      <w:color w:val="00000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C6EB2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11">
    <w:name w:val="Знак1 Знак Знак"/>
    <w:basedOn w:val="a"/>
    <w:uiPriority w:val="99"/>
    <w:rsid w:val="005C6E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Eiiey">
    <w:name w:val="Eiiey"/>
    <w:basedOn w:val="a"/>
    <w:uiPriority w:val="99"/>
    <w:rsid w:val="005C6EB2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styleId="a3">
    <w:name w:val="Body Text Indent"/>
    <w:basedOn w:val="a"/>
    <w:link w:val="a4"/>
    <w:rsid w:val="005C6EB2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4">
    <w:name w:val="Основной текст с отступом Знак"/>
    <w:link w:val="a3"/>
    <w:rsid w:val="005C6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C6EB2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C6EB2"/>
    <w:pPr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caption"/>
    <w:basedOn w:val="a"/>
    <w:next w:val="a"/>
    <w:qFormat/>
    <w:rsid w:val="005C6EB2"/>
    <w:pPr>
      <w:spacing w:after="0"/>
      <w:jc w:val="center"/>
      <w:textAlignment w:val="auto"/>
    </w:pPr>
    <w:rPr>
      <w:rFonts w:ascii="Times New Roman CYR" w:hAnsi="Times New Roman CYR" w:cs="Times New Roman CYR"/>
      <w:kern w:val="0"/>
      <w:sz w:val="32"/>
      <w:szCs w:val="32"/>
    </w:rPr>
  </w:style>
  <w:style w:type="paragraph" w:styleId="a6">
    <w:name w:val="Balloon Text"/>
    <w:basedOn w:val="a"/>
    <w:link w:val="a7"/>
    <w:semiHidden/>
    <w:unhideWhenUsed/>
    <w:rsid w:val="005C6EB2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5C6EB2"/>
    <w:rPr>
      <w:rFonts w:ascii="Tahoma" w:eastAsia="Times New Roman" w:hAnsi="Tahoma" w:cs="Tahoma"/>
      <w:kern w:val="32"/>
      <w:sz w:val="16"/>
      <w:szCs w:val="16"/>
      <w:lang w:eastAsia="ru-RU"/>
    </w:rPr>
  </w:style>
  <w:style w:type="paragraph" w:customStyle="1" w:styleId="a8">
    <w:basedOn w:val="a"/>
    <w:rsid w:val="005D120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9">
    <w:name w:val="footer"/>
    <w:basedOn w:val="a"/>
    <w:link w:val="aa"/>
    <w:rsid w:val="00275621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75621"/>
  </w:style>
  <w:style w:type="paragraph" w:customStyle="1" w:styleId="14">
    <w:name w:val="Знак14"/>
    <w:basedOn w:val="a"/>
    <w:rsid w:val="000558B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2">
    <w:name w:val="1"/>
    <w:basedOn w:val="a"/>
    <w:rsid w:val="006A1B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ConsPlusNormal">
    <w:name w:val="ConsPlusNormal"/>
    <w:next w:val="a"/>
    <w:rsid w:val="00541008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character" w:styleId="ac">
    <w:name w:val="Hyperlink"/>
    <w:uiPriority w:val="99"/>
    <w:unhideWhenUsed/>
    <w:rsid w:val="00541008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71763F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link w:val="3"/>
    <w:semiHidden/>
    <w:rsid w:val="0071763F"/>
    <w:rPr>
      <w:rFonts w:ascii="Times New Roman" w:eastAsia="Times New Roman" w:hAnsi="Times New Roman"/>
      <w:sz w:val="24"/>
    </w:rPr>
  </w:style>
  <w:style w:type="character" w:customStyle="1" w:styleId="40">
    <w:name w:val="Заголовок 4 Знак"/>
    <w:link w:val="4"/>
    <w:semiHidden/>
    <w:rsid w:val="0071763F"/>
    <w:rPr>
      <w:rFonts w:ascii="Times New Roman" w:eastAsia="Times New Roman" w:hAnsi="Times New Roman"/>
      <w:b/>
      <w:color w:val="000000"/>
      <w:sz w:val="28"/>
    </w:rPr>
  </w:style>
  <w:style w:type="character" w:customStyle="1" w:styleId="50">
    <w:name w:val="Заголовок 5 Знак"/>
    <w:link w:val="5"/>
    <w:semiHidden/>
    <w:rsid w:val="0071763F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link w:val="6"/>
    <w:semiHidden/>
    <w:rsid w:val="0071763F"/>
    <w:rPr>
      <w:rFonts w:ascii="Times New Roman" w:eastAsia="Times New Roman" w:hAnsi="Times New Roman"/>
      <w:b/>
      <w:sz w:val="24"/>
    </w:rPr>
  </w:style>
  <w:style w:type="character" w:customStyle="1" w:styleId="70">
    <w:name w:val="Заголовок 7 Знак"/>
    <w:link w:val="7"/>
    <w:semiHidden/>
    <w:rsid w:val="0071763F"/>
    <w:rPr>
      <w:rFonts w:ascii="Times New Roman" w:eastAsia="Times New Roman" w:hAnsi="Times New Roman"/>
      <w:b/>
      <w:color w:val="000000"/>
      <w:sz w:val="28"/>
    </w:rPr>
  </w:style>
  <w:style w:type="paragraph" w:styleId="ad">
    <w:name w:val="Normal (Web)"/>
    <w:basedOn w:val="a"/>
    <w:uiPriority w:val="99"/>
    <w:unhideWhenUsed/>
    <w:rsid w:val="0071763F"/>
    <w:pPr>
      <w:overflowPunct/>
      <w:autoSpaceDE/>
      <w:autoSpaceDN/>
      <w:adjustRightInd/>
      <w:spacing w:before="13" w:after="13"/>
      <w:ind w:left="13" w:right="13" w:firstLine="200"/>
      <w:textAlignment w:val="auto"/>
    </w:pPr>
    <w:rPr>
      <w:kern w:val="0"/>
    </w:rPr>
  </w:style>
  <w:style w:type="paragraph" w:styleId="ae">
    <w:name w:val="header"/>
    <w:basedOn w:val="a"/>
    <w:link w:val="af"/>
    <w:semiHidden/>
    <w:unhideWhenUsed/>
    <w:rsid w:val="0071763F"/>
    <w:pPr>
      <w:tabs>
        <w:tab w:val="center" w:pos="4153"/>
        <w:tab w:val="right" w:pos="8306"/>
      </w:tabs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">
    <w:name w:val="Верхний колонтитул Знак"/>
    <w:link w:val="ae"/>
    <w:semiHidden/>
    <w:rsid w:val="0071763F"/>
    <w:rPr>
      <w:rFonts w:ascii="Times New Roman" w:eastAsia="Times New Roman" w:hAnsi="Times New Roman"/>
    </w:rPr>
  </w:style>
  <w:style w:type="character" w:customStyle="1" w:styleId="aa">
    <w:name w:val="Нижний колонтитул Знак"/>
    <w:link w:val="a9"/>
    <w:rsid w:val="0071763F"/>
    <w:rPr>
      <w:rFonts w:ascii="Times New Roman" w:eastAsia="Times New Roman" w:hAnsi="Times New Roman"/>
      <w:kern w:val="32"/>
      <w:sz w:val="24"/>
      <w:szCs w:val="24"/>
    </w:rPr>
  </w:style>
  <w:style w:type="paragraph" w:styleId="af0">
    <w:name w:val="Body Text"/>
    <w:basedOn w:val="a"/>
    <w:link w:val="af1"/>
    <w:semiHidden/>
    <w:unhideWhenUsed/>
    <w:rsid w:val="0071763F"/>
    <w:pPr>
      <w:overflowPunct/>
      <w:autoSpaceDE/>
      <w:autoSpaceDN/>
      <w:adjustRightInd/>
      <w:spacing w:after="0"/>
      <w:jc w:val="both"/>
      <w:textAlignment w:val="auto"/>
    </w:pPr>
    <w:rPr>
      <w:kern w:val="0"/>
      <w:szCs w:val="20"/>
    </w:rPr>
  </w:style>
  <w:style w:type="character" w:customStyle="1" w:styleId="af1">
    <w:name w:val="Основной текст Знак"/>
    <w:link w:val="af0"/>
    <w:semiHidden/>
    <w:rsid w:val="0071763F"/>
    <w:rPr>
      <w:rFonts w:ascii="Times New Roman" w:eastAsia="Times New Roman" w:hAnsi="Times New Roman"/>
      <w:sz w:val="24"/>
    </w:rPr>
  </w:style>
  <w:style w:type="paragraph" w:styleId="21">
    <w:name w:val="Body Text 2"/>
    <w:basedOn w:val="a"/>
    <w:link w:val="22"/>
    <w:semiHidden/>
    <w:unhideWhenUsed/>
    <w:rsid w:val="0071763F"/>
    <w:pPr>
      <w:overflowPunct/>
      <w:autoSpaceDE/>
      <w:autoSpaceDN/>
      <w:adjustRightInd/>
      <w:spacing w:after="0"/>
      <w:textAlignment w:val="auto"/>
    </w:pPr>
    <w:rPr>
      <w:kern w:val="0"/>
      <w:sz w:val="40"/>
      <w:szCs w:val="20"/>
    </w:rPr>
  </w:style>
  <w:style w:type="character" w:customStyle="1" w:styleId="22">
    <w:name w:val="Основной текст 2 Знак"/>
    <w:link w:val="21"/>
    <w:semiHidden/>
    <w:rsid w:val="0071763F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71763F"/>
    <w:pPr>
      <w:widowControl w:val="0"/>
      <w:overflowPunct/>
      <w:autoSpaceDE/>
      <w:autoSpaceDN/>
      <w:adjustRightInd/>
      <w:snapToGrid w:val="0"/>
      <w:spacing w:after="0" w:line="360" w:lineRule="auto"/>
      <w:jc w:val="both"/>
      <w:textAlignment w:val="auto"/>
    </w:pPr>
    <w:rPr>
      <w:kern w:val="0"/>
      <w:sz w:val="28"/>
      <w:szCs w:val="20"/>
    </w:rPr>
  </w:style>
  <w:style w:type="character" w:customStyle="1" w:styleId="32">
    <w:name w:val="Основной текст 3 Знак"/>
    <w:link w:val="31"/>
    <w:semiHidden/>
    <w:rsid w:val="0071763F"/>
    <w:rPr>
      <w:rFonts w:ascii="Times New Roman" w:eastAsia="Times New Roman" w:hAnsi="Times New Roman"/>
      <w:sz w:val="28"/>
    </w:rPr>
  </w:style>
  <w:style w:type="paragraph" w:styleId="23">
    <w:name w:val="Body Text Indent 2"/>
    <w:basedOn w:val="a"/>
    <w:link w:val="24"/>
    <w:semiHidden/>
    <w:unhideWhenUsed/>
    <w:rsid w:val="0071763F"/>
    <w:pPr>
      <w:widowControl w:val="0"/>
      <w:overflowPunct/>
      <w:autoSpaceDE/>
      <w:autoSpaceDN/>
      <w:adjustRightInd/>
      <w:snapToGrid w:val="0"/>
      <w:spacing w:after="0" w:line="360" w:lineRule="auto"/>
      <w:ind w:left="567" w:hanging="567"/>
      <w:jc w:val="both"/>
      <w:textAlignment w:val="auto"/>
    </w:pPr>
    <w:rPr>
      <w:kern w:val="0"/>
      <w:sz w:val="28"/>
      <w:szCs w:val="20"/>
    </w:rPr>
  </w:style>
  <w:style w:type="character" w:customStyle="1" w:styleId="24">
    <w:name w:val="Основной текст с отступом 2 Знак"/>
    <w:link w:val="23"/>
    <w:semiHidden/>
    <w:rsid w:val="0071763F"/>
    <w:rPr>
      <w:rFonts w:ascii="Times New Roman" w:eastAsia="Times New Roman" w:hAnsi="Times New Roman"/>
      <w:sz w:val="28"/>
    </w:rPr>
  </w:style>
  <w:style w:type="paragraph" w:styleId="33">
    <w:name w:val="Body Text Indent 3"/>
    <w:basedOn w:val="a"/>
    <w:link w:val="34"/>
    <w:semiHidden/>
    <w:unhideWhenUsed/>
    <w:rsid w:val="0071763F"/>
    <w:pPr>
      <w:widowControl w:val="0"/>
      <w:overflowPunct/>
      <w:autoSpaceDE/>
      <w:autoSpaceDN/>
      <w:adjustRightInd/>
      <w:snapToGrid w:val="0"/>
      <w:spacing w:after="0" w:line="360" w:lineRule="auto"/>
      <w:ind w:left="709" w:hanging="709"/>
      <w:jc w:val="both"/>
      <w:textAlignment w:val="auto"/>
    </w:pPr>
    <w:rPr>
      <w:kern w:val="0"/>
      <w:sz w:val="28"/>
      <w:szCs w:val="20"/>
    </w:rPr>
  </w:style>
  <w:style w:type="character" w:customStyle="1" w:styleId="34">
    <w:name w:val="Основной текст с отступом 3 Знак"/>
    <w:link w:val="33"/>
    <w:semiHidden/>
    <w:rsid w:val="0071763F"/>
    <w:rPr>
      <w:rFonts w:ascii="Times New Roman" w:eastAsia="Times New Roman" w:hAnsi="Times New Roman"/>
      <w:sz w:val="28"/>
    </w:rPr>
  </w:style>
  <w:style w:type="paragraph" w:styleId="af2">
    <w:name w:val="Block Text"/>
    <w:basedOn w:val="a"/>
    <w:semiHidden/>
    <w:unhideWhenUsed/>
    <w:rsid w:val="0071763F"/>
    <w:pPr>
      <w:widowControl w:val="0"/>
      <w:overflowPunct/>
      <w:autoSpaceDE/>
      <w:autoSpaceDN/>
      <w:adjustRightInd/>
      <w:snapToGrid w:val="0"/>
      <w:spacing w:after="0" w:line="360" w:lineRule="auto"/>
      <w:ind w:left="567" w:right="400" w:hanging="567"/>
      <w:jc w:val="both"/>
      <w:textAlignment w:val="auto"/>
    </w:pPr>
    <w:rPr>
      <w:kern w:val="0"/>
      <w:sz w:val="28"/>
      <w:szCs w:val="20"/>
    </w:rPr>
  </w:style>
  <w:style w:type="paragraph" w:customStyle="1" w:styleId="ConsPlusTitle">
    <w:name w:val="ConsPlusTitle"/>
    <w:rsid w:val="0071763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3">
    <w:name w:val="Обычный (веб)1"/>
    <w:basedOn w:val="a"/>
    <w:rsid w:val="0071763F"/>
    <w:pPr>
      <w:overflowPunct/>
      <w:autoSpaceDE/>
      <w:autoSpaceDN/>
      <w:adjustRightInd/>
      <w:spacing w:before="100" w:after="100"/>
      <w:ind w:firstLine="708"/>
      <w:jc w:val="both"/>
      <w:textAlignment w:val="auto"/>
    </w:pPr>
    <w:rPr>
      <w:kern w:val="0"/>
      <w:szCs w:val="20"/>
      <w:lang w:eastAsia="zh-TW"/>
    </w:rPr>
  </w:style>
  <w:style w:type="paragraph" w:customStyle="1" w:styleId="Style2">
    <w:name w:val="Style2"/>
    <w:basedOn w:val="a"/>
    <w:rsid w:val="0071763F"/>
    <w:pPr>
      <w:widowControl w:val="0"/>
      <w:overflowPunct/>
      <w:spacing w:after="0" w:line="320" w:lineRule="exact"/>
      <w:jc w:val="center"/>
      <w:textAlignment w:val="auto"/>
    </w:pPr>
    <w:rPr>
      <w:rFonts w:ascii="Lucida Sans Unicode" w:hAnsi="Lucida Sans Unicode"/>
      <w:kern w:val="0"/>
    </w:rPr>
  </w:style>
  <w:style w:type="paragraph" w:customStyle="1" w:styleId="Style5">
    <w:name w:val="Style5"/>
    <w:basedOn w:val="a"/>
    <w:rsid w:val="0071763F"/>
    <w:pPr>
      <w:widowControl w:val="0"/>
      <w:overflowPunct/>
      <w:spacing w:after="0" w:line="319" w:lineRule="exact"/>
      <w:ind w:firstLine="667"/>
      <w:jc w:val="both"/>
      <w:textAlignment w:val="auto"/>
    </w:pPr>
    <w:rPr>
      <w:rFonts w:ascii="Lucida Sans Unicode" w:hAnsi="Lucida Sans Unicode"/>
      <w:kern w:val="0"/>
    </w:rPr>
  </w:style>
  <w:style w:type="paragraph" w:customStyle="1" w:styleId="Style6">
    <w:name w:val="Style6"/>
    <w:basedOn w:val="a"/>
    <w:rsid w:val="0071763F"/>
    <w:pPr>
      <w:widowControl w:val="0"/>
      <w:overflowPunct/>
      <w:spacing w:after="0" w:line="322" w:lineRule="exact"/>
      <w:ind w:hanging="1003"/>
      <w:textAlignment w:val="auto"/>
    </w:pPr>
    <w:rPr>
      <w:rFonts w:ascii="Lucida Sans Unicode" w:hAnsi="Lucida Sans Unicode"/>
      <w:kern w:val="0"/>
    </w:rPr>
  </w:style>
  <w:style w:type="paragraph" w:customStyle="1" w:styleId="Style7">
    <w:name w:val="Style7"/>
    <w:basedOn w:val="a"/>
    <w:rsid w:val="0071763F"/>
    <w:pPr>
      <w:widowControl w:val="0"/>
      <w:overflowPunct/>
      <w:spacing w:after="0" w:line="318" w:lineRule="exact"/>
      <w:ind w:firstLine="662"/>
      <w:jc w:val="both"/>
      <w:textAlignment w:val="auto"/>
    </w:pPr>
    <w:rPr>
      <w:rFonts w:ascii="Lucida Sans Unicode" w:hAnsi="Lucida Sans Unicode"/>
      <w:kern w:val="0"/>
    </w:rPr>
  </w:style>
  <w:style w:type="paragraph" w:customStyle="1" w:styleId="Style9">
    <w:name w:val="Style9"/>
    <w:basedOn w:val="a"/>
    <w:rsid w:val="0071763F"/>
    <w:pPr>
      <w:widowControl w:val="0"/>
      <w:overflowPunct/>
      <w:spacing w:after="0" w:line="331" w:lineRule="exact"/>
      <w:textAlignment w:val="auto"/>
    </w:pPr>
    <w:rPr>
      <w:rFonts w:ascii="Lucida Sans Unicode" w:hAnsi="Lucida Sans Unicode"/>
      <w:kern w:val="0"/>
    </w:rPr>
  </w:style>
  <w:style w:type="paragraph" w:customStyle="1" w:styleId="Style19">
    <w:name w:val="Style19"/>
    <w:basedOn w:val="a"/>
    <w:rsid w:val="0071763F"/>
    <w:pPr>
      <w:widowControl w:val="0"/>
      <w:overflowPunct/>
      <w:spacing w:after="0" w:line="326" w:lineRule="exact"/>
      <w:ind w:firstLine="499"/>
      <w:jc w:val="both"/>
      <w:textAlignment w:val="auto"/>
    </w:pPr>
    <w:rPr>
      <w:rFonts w:ascii="Lucida Sans Unicode" w:hAnsi="Lucida Sans Unicode"/>
      <w:kern w:val="0"/>
    </w:rPr>
  </w:style>
  <w:style w:type="paragraph" w:customStyle="1" w:styleId="Style21">
    <w:name w:val="Style21"/>
    <w:basedOn w:val="a"/>
    <w:rsid w:val="0071763F"/>
    <w:pPr>
      <w:widowControl w:val="0"/>
      <w:overflowPunct/>
      <w:spacing w:after="0" w:line="322" w:lineRule="exact"/>
      <w:ind w:firstLine="514"/>
      <w:jc w:val="both"/>
      <w:textAlignment w:val="auto"/>
    </w:pPr>
    <w:rPr>
      <w:rFonts w:ascii="Lucida Sans Unicode" w:hAnsi="Lucida Sans Unicode"/>
      <w:kern w:val="0"/>
    </w:rPr>
  </w:style>
  <w:style w:type="paragraph" w:customStyle="1" w:styleId="Style11">
    <w:name w:val="Style11"/>
    <w:basedOn w:val="a"/>
    <w:rsid w:val="0071763F"/>
    <w:pPr>
      <w:widowControl w:val="0"/>
      <w:overflowPunct/>
      <w:spacing w:after="0" w:line="240" w:lineRule="exact"/>
      <w:ind w:firstLine="139"/>
      <w:jc w:val="both"/>
      <w:textAlignment w:val="auto"/>
    </w:pPr>
    <w:rPr>
      <w:rFonts w:ascii="Lucida Sans Unicode" w:hAnsi="Lucida Sans Unicode"/>
      <w:kern w:val="0"/>
    </w:rPr>
  </w:style>
  <w:style w:type="paragraph" w:customStyle="1" w:styleId="Style1">
    <w:name w:val="Style1"/>
    <w:basedOn w:val="a"/>
    <w:rsid w:val="0071763F"/>
    <w:pPr>
      <w:widowControl w:val="0"/>
      <w:overflowPunct/>
      <w:spacing w:after="0"/>
      <w:textAlignment w:val="auto"/>
    </w:pPr>
    <w:rPr>
      <w:rFonts w:ascii="Lucida Sans Unicode" w:hAnsi="Lucida Sans Unicode"/>
      <w:kern w:val="0"/>
    </w:rPr>
  </w:style>
  <w:style w:type="paragraph" w:customStyle="1" w:styleId="Style13">
    <w:name w:val="Style13"/>
    <w:basedOn w:val="a"/>
    <w:rsid w:val="0071763F"/>
    <w:pPr>
      <w:widowControl w:val="0"/>
      <w:overflowPunct/>
      <w:spacing w:after="0" w:line="317" w:lineRule="exact"/>
      <w:ind w:hanging="1128"/>
      <w:textAlignment w:val="auto"/>
    </w:pPr>
    <w:rPr>
      <w:rFonts w:ascii="Lucida Sans Unicode" w:hAnsi="Lucida Sans Unicode"/>
      <w:kern w:val="0"/>
    </w:rPr>
  </w:style>
  <w:style w:type="paragraph" w:customStyle="1" w:styleId="ConsPlusNonformat">
    <w:name w:val="ConsPlusNonformat"/>
    <w:rsid w:val="007176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7176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1">
    <w:name w:val="FR1"/>
    <w:rsid w:val="0071763F"/>
    <w:pPr>
      <w:widowControl w:val="0"/>
      <w:snapToGrid w:val="0"/>
      <w:spacing w:line="300" w:lineRule="auto"/>
      <w:ind w:left="1960" w:right="1600"/>
      <w:jc w:val="center"/>
    </w:pPr>
    <w:rPr>
      <w:rFonts w:ascii="Times New Roman" w:eastAsia="Times New Roman" w:hAnsi="Times New Roman"/>
      <w:b/>
      <w:sz w:val="32"/>
    </w:rPr>
  </w:style>
  <w:style w:type="paragraph" w:customStyle="1" w:styleId="af3">
    <w:name w:val="Знак"/>
    <w:basedOn w:val="a"/>
    <w:rsid w:val="007176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FontStyle26">
    <w:name w:val="Font Style26"/>
    <w:rsid w:val="0071763F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28">
    <w:name w:val="Font Style28"/>
    <w:rsid w:val="0071763F"/>
    <w:rPr>
      <w:rFonts w:ascii="Lucida Sans Unicode" w:hAnsi="Lucida Sans Unicode" w:cs="Lucida Sans Unicode" w:hint="default"/>
      <w:i/>
      <w:iCs/>
      <w:sz w:val="18"/>
      <w:szCs w:val="18"/>
    </w:rPr>
  </w:style>
  <w:style w:type="character" w:customStyle="1" w:styleId="FontStyle30">
    <w:name w:val="Font Style30"/>
    <w:rsid w:val="0071763F"/>
    <w:rPr>
      <w:rFonts w:ascii="Lucida Sans Unicode" w:hAnsi="Lucida Sans Unicode" w:cs="Lucida Sans Unicode" w:hint="default"/>
      <w:b/>
      <w:bCs/>
      <w:sz w:val="20"/>
      <w:szCs w:val="20"/>
    </w:rPr>
  </w:style>
  <w:style w:type="character" w:customStyle="1" w:styleId="15">
    <w:name w:val="Строгий1"/>
    <w:rsid w:val="0071763F"/>
    <w:rPr>
      <w:b/>
      <w:bCs w:val="0"/>
    </w:rPr>
  </w:style>
  <w:style w:type="table" w:styleId="af4">
    <w:name w:val="Table Grid"/>
    <w:basedOn w:val="a1"/>
    <w:rsid w:val="007176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semiHidden/>
    <w:unhideWhenUsed/>
    <w:rsid w:val="00FD659B"/>
    <w:rPr>
      <w:color w:val="954F72"/>
      <w:u w:val="single"/>
    </w:rPr>
  </w:style>
  <w:style w:type="paragraph" w:customStyle="1" w:styleId="16">
    <w:name w:val="Без интервала1"/>
    <w:rsid w:val="0020051D"/>
    <w:rPr>
      <w:rFonts w:eastAsia="Times New Roman"/>
      <w:sz w:val="22"/>
      <w:szCs w:val="22"/>
      <w:lang w:eastAsia="en-US"/>
    </w:rPr>
  </w:style>
  <w:style w:type="character" w:customStyle="1" w:styleId="blk">
    <w:name w:val="blk"/>
    <w:rsid w:val="00204515"/>
  </w:style>
  <w:style w:type="paragraph" w:styleId="af6">
    <w:name w:val="List Paragraph"/>
    <w:basedOn w:val="a"/>
    <w:uiPriority w:val="99"/>
    <w:qFormat/>
    <w:rsid w:val="00264FD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af7">
    <w:name w:val="No Spacing"/>
    <w:uiPriority w:val="1"/>
    <w:qFormat/>
    <w:rsid w:val="00676FE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kern w:val="3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6522/fc77c7117187684ab0cb02c7ee53952df0de55b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96522/fc77c7117187684ab0cb02c7ee53952df0de55b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5F10DF9DFF6F7A58E26B141B349256962B2513B44907E44DE52D01E672513C5C2264E8B1F334BFB19630EC73i4D4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6522/fc77c7117187684ab0cb02c7ee53952df0de55b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342-50D9-4B38-A27C-47AF8F89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Финуправление</Company>
  <LinksUpToDate>false</LinksUpToDate>
  <CharactersWithSpaces>16772</CharactersWithSpaces>
  <SharedDoc>false</SharedDoc>
  <HLinks>
    <vt:vector size="24" baseType="variant">
      <vt:variant>
        <vt:i4>655474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http://www.consultant.ru/document/cons_doc_LAW_296522/fc77c7117187684ab0cb02c7ee53952df0de55be/</vt:lpwstr>
      </vt:variant>
      <vt:variant>
        <vt:lpwstr>dst2131</vt:lpwstr>
      </vt:variant>
      <vt:variant>
        <vt:i4>4587612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consultantplus://offline/ref=3B5F10DF9DFF6F7A58E26B141B349256962B2513B44907E44DE52D01E672513C5C2264E8B1F334BFB19630EC73i4D4L</vt:lpwstr>
      </vt:variant>
      <vt:variant>
        <vt:lpwstr/>
      </vt:variant>
      <vt:variant>
        <vt:i4>852082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http://www.consultant.ru/document/cons_doc_LAW_296522/fc77c7117187684ab0cb02c7ee53952df0de55be/</vt:lpwstr>
      </vt:variant>
      <vt:variant>
        <vt:lpwstr>dst2140</vt:lpwstr>
      </vt:variant>
      <vt:variant>
        <vt:i4>655474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http://www.consultant.ru/document/cons_doc_LAW_296522/fc77c7117187684ab0cb02c7ee53952df0de55be/</vt:lpwstr>
      </vt:variant>
      <vt:variant>
        <vt:lpwstr>dst2131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доходов бюджета и налоговой политики</dc:creator>
  <cp:keywords/>
  <dc:description/>
  <cp:lastModifiedBy>Admin</cp:lastModifiedBy>
  <cp:revision>6</cp:revision>
  <cp:lastPrinted>2022-01-13T04:47:00Z</cp:lastPrinted>
  <dcterms:created xsi:type="dcterms:W3CDTF">2022-01-13T04:47:00Z</dcterms:created>
  <dcterms:modified xsi:type="dcterms:W3CDTF">2022-02-09T11:20:00Z</dcterms:modified>
</cp:coreProperties>
</file>