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6" w:rsidRDefault="00BB346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06" w:rsidRDefault="00512006">
      <w:pPr>
        <w:pStyle w:val="12"/>
        <w:ind w:left="2160"/>
        <w:rPr>
          <w:b w:val="0"/>
          <w:bCs/>
          <w:sz w:val="32"/>
          <w:szCs w:val="32"/>
        </w:rPr>
      </w:pPr>
    </w:p>
    <w:p w:rsidR="00512006" w:rsidRPr="007316CB" w:rsidRDefault="00512006">
      <w:pPr>
        <w:pStyle w:val="1"/>
        <w:jc w:val="center"/>
        <w:rPr>
          <w:b/>
          <w:sz w:val="40"/>
          <w:szCs w:val="40"/>
        </w:rPr>
      </w:pPr>
      <w:r w:rsidRPr="007316CB">
        <w:rPr>
          <w:b/>
          <w:sz w:val="40"/>
          <w:szCs w:val="40"/>
        </w:rPr>
        <w:t>сельский Совет  Бебяевского сельсовета</w:t>
      </w:r>
    </w:p>
    <w:p w:rsidR="00512006" w:rsidRPr="007316CB" w:rsidRDefault="00512006">
      <w:pPr>
        <w:pStyle w:val="1"/>
        <w:jc w:val="center"/>
        <w:rPr>
          <w:b/>
          <w:sz w:val="40"/>
          <w:szCs w:val="40"/>
        </w:rPr>
      </w:pPr>
      <w:r w:rsidRPr="007316CB">
        <w:rPr>
          <w:b/>
          <w:sz w:val="40"/>
          <w:szCs w:val="40"/>
        </w:rPr>
        <w:t>Арзамасского муниципального района</w:t>
      </w:r>
    </w:p>
    <w:p w:rsidR="00512006" w:rsidRPr="007316CB" w:rsidRDefault="00512006">
      <w:pPr>
        <w:pStyle w:val="1"/>
        <w:jc w:val="center"/>
        <w:rPr>
          <w:bCs/>
          <w:sz w:val="40"/>
          <w:szCs w:val="40"/>
        </w:rPr>
      </w:pPr>
      <w:r w:rsidRPr="007316CB">
        <w:rPr>
          <w:b/>
          <w:sz w:val="40"/>
          <w:szCs w:val="40"/>
        </w:rPr>
        <w:t>Нижегородской области</w:t>
      </w:r>
    </w:p>
    <w:p w:rsidR="00512006" w:rsidRPr="007316CB" w:rsidRDefault="00512006">
      <w:pPr>
        <w:pStyle w:val="12"/>
        <w:rPr>
          <w:sz w:val="44"/>
          <w:szCs w:val="44"/>
        </w:rPr>
      </w:pPr>
      <w:r w:rsidRPr="007316CB">
        <w:rPr>
          <w:bCs/>
          <w:sz w:val="44"/>
          <w:szCs w:val="44"/>
        </w:rPr>
        <w:t>РЕШЕНИЕ</w:t>
      </w:r>
    </w:p>
    <w:p w:rsidR="00512006" w:rsidRDefault="00512006">
      <w:pPr>
        <w:rPr>
          <w:bCs w:val="0"/>
          <w:sz w:val="28"/>
          <w:szCs w:val="28"/>
        </w:rPr>
      </w:pPr>
    </w:p>
    <w:p w:rsidR="00512006" w:rsidRDefault="00427644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28 марта </w:t>
      </w:r>
      <w:r w:rsidR="008A1512">
        <w:rPr>
          <w:b/>
          <w:bCs w:val="0"/>
          <w:sz w:val="28"/>
          <w:szCs w:val="28"/>
        </w:rPr>
        <w:t>2017</w:t>
      </w:r>
      <w:r w:rsidR="00500306">
        <w:rPr>
          <w:b/>
          <w:bCs w:val="0"/>
          <w:sz w:val="28"/>
          <w:szCs w:val="28"/>
        </w:rPr>
        <w:t xml:space="preserve"> года</w:t>
      </w:r>
      <w:r w:rsidR="00512006">
        <w:rPr>
          <w:b/>
          <w:bCs w:val="0"/>
          <w:sz w:val="28"/>
          <w:szCs w:val="28"/>
        </w:rPr>
        <w:t xml:space="preserve">                                                 № </w:t>
      </w:r>
      <w:r>
        <w:rPr>
          <w:b/>
          <w:bCs w:val="0"/>
          <w:sz w:val="28"/>
          <w:szCs w:val="28"/>
        </w:rPr>
        <w:t>135</w:t>
      </w:r>
    </w:p>
    <w:p w:rsidR="00512006" w:rsidRDefault="00512006">
      <w:pPr>
        <w:widowControl w:val="0"/>
        <w:autoSpaceDE w:val="0"/>
        <w:jc w:val="center"/>
        <w:rPr>
          <w:b/>
          <w:bCs w:val="0"/>
        </w:rPr>
      </w:pPr>
      <w:r>
        <w:rPr>
          <w:b/>
          <w:bCs w:val="0"/>
        </w:rPr>
        <w:t>О ВНЕСЕНИИ ИЗМЕНЕНИЙ В ПОРЯДОК ПРЕДОСТАВЛЕНИЯ</w:t>
      </w:r>
    </w:p>
    <w:p w:rsidR="00512006" w:rsidRDefault="00512006">
      <w:pPr>
        <w:jc w:val="center"/>
        <w:rPr>
          <w:bCs w:val="0"/>
          <w:color w:val="000000"/>
        </w:rPr>
      </w:pPr>
      <w:r>
        <w:rPr>
          <w:b/>
          <w:bCs w:val="0"/>
        </w:rPr>
        <w:t xml:space="preserve">ЗЕМЕЛЬНЫХ УЧАСТКОВ МНОГОДЕТНЫМ СЕМЬЯМ В СОБСТВЕННОСТЬ БЕСПЛАТНО ИЗ ЗЕМЕЛЬНЫХ УЧАСТКОВ НАХОДЯЩИХСЯ В МУНИЦИПАЛЬНОЙ СОБСТВЕННОСТИ, А ТАКЖЕ </w:t>
      </w:r>
      <w:proofErr w:type="gramStart"/>
      <w:r>
        <w:rPr>
          <w:b/>
          <w:bCs w:val="0"/>
        </w:rPr>
        <w:t>СОБСТВЕННОСТЬ</w:t>
      </w:r>
      <w:proofErr w:type="gramEnd"/>
      <w:r>
        <w:rPr>
          <w:b/>
          <w:bCs w:val="0"/>
        </w:rPr>
        <w:t xml:space="preserve"> НА КОТОРЫЕ НЕ РАЗГРАНИЧЕНА И ПОРЯДОК  ПРЕДОСТАВЛЕНИЯ ЗЕМЕЛЬНЫХ УЧАСТКОВ ОТДЕЛЬНЫМ КАТЕГОРИЯМ ГРАЖДАН В СОБСТВЕННОСТЬ БЕСПЛАТНО НАХОДЯЩИХСЯ В МУНИЦИПАЛЬНОЙ СОБСТВЕННОСТИ, А ТАКЖЕ СОБСТВЕННОСТЬ НА КОТОРЫЕ НЕ РАЗГРАНИЧЕНА НА ТЕРРИТОРИИ БЕБЯЕВСКОГО </w:t>
      </w:r>
      <w:r>
        <w:rPr>
          <w:b/>
          <w:color w:val="000000"/>
        </w:rPr>
        <w:t>СЕЛЬСОВЕТА АРЗАМАССКОГО  МУНИЦИПАЛЬНОГО РАЙОНА НИЖЕГОРОДСКОЙ ОБЛАСТИ</w:t>
      </w:r>
    </w:p>
    <w:p w:rsidR="00512006" w:rsidRDefault="00512006">
      <w:pPr>
        <w:widowControl w:val="0"/>
        <w:autoSpaceDE w:val="0"/>
        <w:jc w:val="both"/>
        <w:rPr>
          <w:bCs w:val="0"/>
          <w:color w:val="000000"/>
        </w:rPr>
      </w:pPr>
      <w:r>
        <w:rPr>
          <w:bCs w:val="0"/>
          <w:color w:val="000000"/>
        </w:rPr>
        <w:tab/>
      </w:r>
      <w:proofErr w:type="gramStart"/>
      <w:r>
        <w:rPr>
          <w:bCs w:val="0"/>
          <w:color w:val="000000"/>
        </w:rPr>
        <w:t xml:space="preserve">В соответствии с </w:t>
      </w:r>
      <w:hyperlink r:id="rId8" w:history="1">
        <w:r>
          <w:rPr>
            <w:rStyle w:val="a6"/>
            <w:bCs w:val="0"/>
            <w:color w:val="000000"/>
            <w:u w:val="none"/>
          </w:rPr>
          <w:t>Законом</w:t>
        </w:r>
      </w:hyperlink>
      <w:r>
        <w:rPr>
          <w:bCs w:val="0"/>
          <w:color w:val="000000"/>
        </w:rPr>
        <w:t xml:space="preserve"> Нижегородской области от 5 апреля 2016 года № 29-З «О внесении изменений в статьи 3 и 4</w:t>
      </w:r>
      <w:r>
        <w:rPr>
          <w:rFonts w:cs="Times New Roman"/>
          <w:bCs w:val="0"/>
          <w:color w:val="000000"/>
          <w:sz w:val="28"/>
          <w:szCs w:val="28"/>
        </w:rPr>
        <w:t xml:space="preserve">¹ </w:t>
      </w:r>
      <w:r>
        <w:rPr>
          <w:rFonts w:cs="Times New Roman"/>
          <w:bCs w:val="0"/>
          <w:color w:val="000000"/>
        </w:rPr>
        <w:t xml:space="preserve">Закона Нижегородской области « О </w:t>
      </w:r>
      <w:r>
        <w:rPr>
          <w:bCs w:val="0"/>
          <w:color w:val="000000"/>
        </w:rPr>
        <w:t>предоставлении земельных участков многодетным семьям в собственность бесплатно на территории Нижегородской области» и статьи 6 и 7 Закона Нижегородской области «О предоставлении земельных участков отдельным категориям граждан в собственность бесплатно на территории Нижегородской области» сельский Совет</w:t>
      </w:r>
      <w:proofErr w:type="gramEnd"/>
      <w:r>
        <w:rPr>
          <w:bCs w:val="0"/>
          <w:color w:val="000000"/>
        </w:rPr>
        <w:t xml:space="preserve"> Бебяевского сельсовета Арзамасского муниципального района Нижегородской области решил:</w:t>
      </w:r>
    </w:p>
    <w:p w:rsidR="00BB346B" w:rsidRDefault="00512006" w:rsidP="00BB346B">
      <w:pPr>
        <w:widowControl w:val="0"/>
        <w:numPr>
          <w:ilvl w:val="0"/>
          <w:numId w:val="2"/>
        </w:numPr>
        <w:autoSpaceDE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Внести </w:t>
      </w:r>
      <w:r w:rsidR="00BB346B">
        <w:rPr>
          <w:bCs w:val="0"/>
          <w:color w:val="000000"/>
        </w:rPr>
        <w:t xml:space="preserve"> следующее </w:t>
      </w:r>
      <w:r>
        <w:rPr>
          <w:bCs w:val="0"/>
          <w:color w:val="000000"/>
        </w:rPr>
        <w:t xml:space="preserve">изменение </w:t>
      </w:r>
      <w:proofErr w:type="gramStart"/>
      <w:r>
        <w:rPr>
          <w:bCs w:val="0"/>
          <w:color w:val="000000"/>
        </w:rPr>
        <w:t>в</w:t>
      </w:r>
      <w:proofErr w:type="gramEnd"/>
      <w:r w:rsidR="00BB346B">
        <w:rPr>
          <w:bCs w:val="0"/>
          <w:color w:val="000000"/>
        </w:rPr>
        <w:t>:</w:t>
      </w:r>
    </w:p>
    <w:p w:rsidR="00512006" w:rsidRDefault="00512006" w:rsidP="00BB346B">
      <w:pPr>
        <w:widowControl w:val="0"/>
        <w:autoSpaceDE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Порядок предоставления земельных участков многодетным семьям в собственность бесплатно из земельных участков находящихся в муниципальной собственности, а также </w:t>
      </w:r>
      <w:proofErr w:type="gramStart"/>
      <w:r>
        <w:rPr>
          <w:bCs w:val="0"/>
          <w:color w:val="000000"/>
        </w:rPr>
        <w:t>собственность</w:t>
      </w:r>
      <w:proofErr w:type="gramEnd"/>
      <w:r>
        <w:rPr>
          <w:bCs w:val="0"/>
          <w:color w:val="000000"/>
        </w:rPr>
        <w:t xml:space="preserve"> на которые не разграничена на территории Бебяевского сельсовета Арзамасского муниципального района Нижегородской области, утвержденный Решением сельского Совета Бебяевского сельсовета Арзамасского муниципального района Нижегородской области от 11.01.2016г. №77:</w:t>
      </w:r>
      <w:r>
        <w:rPr>
          <w:bCs w:val="0"/>
          <w:color w:val="000000"/>
        </w:rPr>
        <w:tab/>
      </w:r>
    </w:p>
    <w:p w:rsidR="00512006" w:rsidRDefault="00512006">
      <w:pPr>
        <w:widowControl w:val="0"/>
        <w:autoSpaceDE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Порядок предоставления земельных участков отдельным категориям граждан в собственность бесплатно находящихся в муниципальной собственности либо </w:t>
      </w:r>
      <w:proofErr w:type="gramStart"/>
      <w:r>
        <w:rPr>
          <w:bCs w:val="0"/>
          <w:color w:val="000000"/>
        </w:rPr>
        <w:t>собственность</w:t>
      </w:r>
      <w:proofErr w:type="gramEnd"/>
      <w:r>
        <w:rPr>
          <w:bCs w:val="0"/>
          <w:color w:val="000000"/>
        </w:rPr>
        <w:t xml:space="preserve"> на которые не разграничена на территории Бебяевского сельсовета Арзамасского муниципального  района Нижегородской области, утвержденный Решением сельского Совета Бебяевского сельсовета Арзамасского муниципального района Нижегородской области от 11.01.2016г. №76:</w:t>
      </w:r>
    </w:p>
    <w:p w:rsidR="00BB346B" w:rsidRDefault="00BB346B" w:rsidP="00BB346B">
      <w:pPr>
        <w:widowControl w:val="0"/>
        <w:autoSpaceDE w:val="0"/>
        <w:jc w:val="both"/>
        <w:rPr>
          <w:bCs w:val="0"/>
          <w:color w:val="000000"/>
        </w:rPr>
      </w:pPr>
    </w:p>
    <w:p w:rsidR="00512006" w:rsidRDefault="00BB346B" w:rsidP="00BB346B">
      <w:pPr>
        <w:widowControl w:val="0"/>
        <w:autoSpaceDE w:val="0"/>
        <w:jc w:val="both"/>
        <w:rPr>
          <w:rFonts w:cs="Times New Roman"/>
          <w:bCs w:val="0"/>
          <w:color w:val="000000"/>
        </w:rPr>
      </w:pPr>
      <w:r>
        <w:rPr>
          <w:bCs w:val="0"/>
          <w:color w:val="000000"/>
        </w:rPr>
        <w:t>- в названии Порядков и по всему тексту слова «</w:t>
      </w:r>
      <w:proofErr w:type="gramStart"/>
      <w:r>
        <w:rPr>
          <w:bCs w:val="0"/>
          <w:color w:val="000000"/>
        </w:rPr>
        <w:t xml:space="preserve"> ,</w:t>
      </w:r>
      <w:proofErr w:type="gramEnd"/>
      <w:r>
        <w:rPr>
          <w:bCs w:val="0"/>
          <w:color w:val="000000"/>
        </w:rPr>
        <w:t xml:space="preserve"> а также собственность на которые не разграничена» исключить.</w:t>
      </w:r>
      <w:r w:rsidR="00512006">
        <w:rPr>
          <w:bCs w:val="0"/>
          <w:color w:val="000000"/>
        </w:rPr>
        <w:tab/>
      </w:r>
    </w:p>
    <w:p w:rsidR="00BB346B" w:rsidRDefault="00512006">
      <w:pPr>
        <w:widowControl w:val="0"/>
        <w:autoSpaceDE w:val="0"/>
        <w:jc w:val="both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ab/>
      </w:r>
    </w:p>
    <w:p w:rsidR="00512006" w:rsidRDefault="00512006">
      <w:pPr>
        <w:widowControl w:val="0"/>
        <w:autoSpaceDE w:val="0"/>
        <w:jc w:val="both"/>
        <w:rPr>
          <w:bCs w:val="0"/>
          <w:color w:val="000000"/>
        </w:rPr>
      </w:pPr>
      <w:r>
        <w:rPr>
          <w:rFonts w:cs="Times New Roman"/>
          <w:bCs w:val="0"/>
          <w:color w:val="000000"/>
        </w:rPr>
        <w:t>3</w:t>
      </w:r>
      <w:r>
        <w:rPr>
          <w:bCs w:val="0"/>
          <w:color w:val="000000"/>
        </w:rPr>
        <w:t>. Настоящее решение вступает в силу со дня его принятия и подлежит официальному опубликованию на сайте администрации Бебяевского сельсовета Арзамасского муниципального района Нижегородской области.</w:t>
      </w:r>
    </w:p>
    <w:p w:rsidR="00512006" w:rsidRDefault="00512006">
      <w:pPr>
        <w:widowControl w:val="0"/>
        <w:autoSpaceDE w:val="0"/>
        <w:jc w:val="both"/>
        <w:rPr>
          <w:bCs w:val="0"/>
          <w:color w:val="000000"/>
        </w:rPr>
      </w:pPr>
      <w:r>
        <w:rPr>
          <w:bCs w:val="0"/>
          <w:color w:val="000000"/>
        </w:rPr>
        <w:tab/>
        <w:t xml:space="preserve">4. </w:t>
      </w:r>
      <w:proofErr w:type="gramStart"/>
      <w:r>
        <w:rPr>
          <w:bCs w:val="0"/>
          <w:color w:val="000000"/>
        </w:rPr>
        <w:t>Контроль за</w:t>
      </w:r>
      <w:proofErr w:type="gramEnd"/>
      <w:r>
        <w:rPr>
          <w:bCs w:val="0"/>
          <w:color w:val="000000"/>
        </w:rPr>
        <w:t xml:space="preserve"> исполнением настоящего решения  оставляю за собой.</w:t>
      </w:r>
    </w:p>
    <w:p w:rsidR="00BB346B" w:rsidRDefault="00BB346B">
      <w:pPr>
        <w:widowControl w:val="0"/>
        <w:autoSpaceDE w:val="0"/>
        <w:jc w:val="both"/>
      </w:pPr>
    </w:p>
    <w:p w:rsidR="00512006" w:rsidRDefault="00512006" w:rsidP="00BB346B">
      <w:pPr>
        <w:widowControl w:val="0"/>
        <w:autoSpaceDE w:val="0"/>
        <w:jc w:val="both"/>
      </w:pPr>
      <w:r>
        <w:t>Глава местного самоуправления</w:t>
      </w:r>
      <w:r w:rsidR="00BB346B">
        <w:t xml:space="preserve">                                                              Е.Н.Ижболдин</w:t>
      </w:r>
      <w:bookmarkStart w:id="0" w:name="Par40"/>
      <w:bookmarkStart w:id="1" w:name="Par255"/>
      <w:bookmarkEnd w:id="0"/>
      <w:bookmarkEnd w:id="1"/>
    </w:p>
    <w:sectPr w:rsidR="00512006" w:rsidSect="00BB346B">
      <w:headerReference w:type="default" r:id="rId9"/>
      <w:headerReference w:type="first" r:id="rId10"/>
      <w:pgSz w:w="11906" w:h="16838"/>
      <w:pgMar w:top="851" w:right="851" w:bottom="851" w:left="1418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F6" w:rsidRDefault="009810F6">
      <w:r>
        <w:separator/>
      </w:r>
    </w:p>
  </w:endnote>
  <w:endnote w:type="continuationSeparator" w:id="0">
    <w:p w:rsidR="009810F6" w:rsidRDefault="0098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F6" w:rsidRDefault="009810F6">
      <w:r>
        <w:separator/>
      </w:r>
    </w:p>
  </w:footnote>
  <w:footnote w:type="continuationSeparator" w:id="0">
    <w:p w:rsidR="009810F6" w:rsidRDefault="0098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6" w:rsidRDefault="0051200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06" w:rsidRDefault="005120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C02344"/>
    <w:multiLevelType w:val="hybridMultilevel"/>
    <w:tmpl w:val="73D645BC"/>
    <w:lvl w:ilvl="0" w:tplc="D3AE7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6CB"/>
    <w:rsid w:val="00427644"/>
    <w:rsid w:val="004707FB"/>
    <w:rsid w:val="00500306"/>
    <w:rsid w:val="00512006"/>
    <w:rsid w:val="006149D8"/>
    <w:rsid w:val="007316CB"/>
    <w:rsid w:val="008424BE"/>
    <w:rsid w:val="008A1512"/>
    <w:rsid w:val="009810F6"/>
    <w:rsid w:val="00BB346B"/>
    <w:rsid w:val="00BE66F1"/>
    <w:rsid w:val="00EB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96"/>
    <w:pPr>
      <w:suppressAutoHyphens/>
    </w:pPr>
    <w:rPr>
      <w:rFonts w:cs="Arial"/>
      <w:bCs/>
      <w:iCs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96"/>
    <w:pPr>
      <w:keepNext/>
      <w:numPr>
        <w:numId w:val="1"/>
      </w:numPr>
      <w:ind w:left="0" w:firstLine="540"/>
      <w:jc w:val="both"/>
      <w:outlineLvl w:val="0"/>
    </w:pPr>
    <w:rPr>
      <w:rFonts w:cs="Times New Roman"/>
      <w:bCs w:val="0"/>
      <w:iCs w:val="0"/>
    </w:rPr>
  </w:style>
  <w:style w:type="paragraph" w:styleId="2">
    <w:name w:val="heading 2"/>
    <w:basedOn w:val="a0"/>
    <w:next w:val="a1"/>
    <w:qFormat/>
    <w:rsid w:val="00EB0096"/>
    <w:pPr>
      <w:numPr>
        <w:ilvl w:val="1"/>
        <w:numId w:val="1"/>
      </w:numPr>
      <w:spacing w:before="200"/>
      <w:outlineLvl w:val="1"/>
    </w:pPr>
    <w:rPr>
      <w:b/>
      <w:sz w:val="32"/>
      <w:szCs w:val="32"/>
    </w:rPr>
  </w:style>
  <w:style w:type="paragraph" w:styleId="3">
    <w:name w:val="heading 3"/>
    <w:basedOn w:val="a0"/>
    <w:next w:val="a1"/>
    <w:qFormat/>
    <w:rsid w:val="00EB0096"/>
    <w:pPr>
      <w:numPr>
        <w:ilvl w:val="2"/>
        <w:numId w:val="1"/>
      </w:numPr>
      <w:spacing w:before="140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B0096"/>
  </w:style>
  <w:style w:type="character" w:customStyle="1" w:styleId="WW8Num1z1">
    <w:name w:val="WW8Num1z1"/>
    <w:rsid w:val="00EB0096"/>
  </w:style>
  <w:style w:type="character" w:customStyle="1" w:styleId="WW8Num1z2">
    <w:name w:val="WW8Num1z2"/>
    <w:rsid w:val="00EB0096"/>
  </w:style>
  <w:style w:type="character" w:customStyle="1" w:styleId="WW8Num1z3">
    <w:name w:val="WW8Num1z3"/>
    <w:rsid w:val="00EB0096"/>
  </w:style>
  <w:style w:type="character" w:customStyle="1" w:styleId="WW8Num1z4">
    <w:name w:val="WW8Num1z4"/>
    <w:rsid w:val="00EB0096"/>
  </w:style>
  <w:style w:type="character" w:customStyle="1" w:styleId="WW8Num1z5">
    <w:name w:val="WW8Num1z5"/>
    <w:rsid w:val="00EB0096"/>
  </w:style>
  <w:style w:type="character" w:customStyle="1" w:styleId="WW8Num1z6">
    <w:name w:val="WW8Num1z6"/>
    <w:rsid w:val="00EB0096"/>
  </w:style>
  <w:style w:type="character" w:customStyle="1" w:styleId="WW8Num1z7">
    <w:name w:val="WW8Num1z7"/>
    <w:rsid w:val="00EB0096"/>
  </w:style>
  <w:style w:type="character" w:customStyle="1" w:styleId="WW8Num1z8">
    <w:name w:val="WW8Num1z8"/>
    <w:rsid w:val="00EB0096"/>
  </w:style>
  <w:style w:type="character" w:customStyle="1" w:styleId="10">
    <w:name w:val="Основной шрифт абзаца1"/>
    <w:rsid w:val="00EB0096"/>
  </w:style>
  <w:style w:type="character" w:customStyle="1" w:styleId="a5">
    <w:name w:val="Раздел Договора Знак"/>
    <w:basedOn w:val="10"/>
    <w:rsid w:val="00EB0096"/>
    <w:rPr>
      <w:sz w:val="24"/>
      <w:szCs w:val="24"/>
      <w:lang w:val="ru-RU" w:bidi="ar-SA"/>
    </w:rPr>
  </w:style>
  <w:style w:type="character" w:styleId="a6">
    <w:name w:val="Hyperlink"/>
    <w:rsid w:val="00EB009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EB00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EB0096"/>
    <w:pPr>
      <w:spacing w:after="140" w:line="288" w:lineRule="auto"/>
    </w:pPr>
  </w:style>
  <w:style w:type="paragraph" w:styleId="a7">
    <w:name w:val="List"/>
    <w:basedOn w:val="a1"/>
    <w:rsid w:val="00EB0096"/>
    <w:rPr>
      <w:rFonts w:cs="Mangal"/>
    </w:rPr>
  </w:style>
  <w:style w:type="paragraph" w:styleId="a8">
    <w:name w:val="caption"/>
    <w:basedOn w:val="a"/>
    <w:qFormat/>
    <w:rsid w:val="00EB0096"/>
    <w:pPr>
      <w:suppressLineNumbers/>
      <w:spacing w:before="120" w:after="120"/>
    </w:pPr>
    <w:rPr>
      <w:rFonts w:cs="Mangal"/>
      <w:i/>
    </w:rPr>
  </w:style>
  <w:style w:type="paragraph" w:customStyle="1" w:styleId="11">
    <w:name w:val="Указатель1"/>
    <w:basedOn w:val="a"/>
    <w:rsid w:val="00EB0096"/>
    <w:pPr>
      <w:suppressLineNumbers/>
    </w:pPr>
    <w:rPr>
      <w:rFonts w:cs="Mangal"/>
    </w:rPr>
  </w:style>
  <w:style w:type="paragraph" w:customStyle="1" w:styleId="ConsPlusNonformat">
    <w:name w:val="ConsPlusNonformat"/>
    <w:rsid w:val="00EB009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">
    <w:name w:val="Название объекта1"/>
    <w:basedOn w:val="a"/>
    <w:next w:val="a"/>
    <w:rsid w:val="00EB0096"/>
    <w:pPr>
      <w:jc w:val="center"/>
    </w:pPr>
    <w:rPr>
      <w:rFonts w:cs="Times New Roman"/>
      <w:b/>
      <w:bCs w:val="0"/>
      <w:iCs w:val="0"/>
      <w:sz w:val="36"/>
      <w:szCs w:val="20"/>
    </w:rPr>
  </w:style>
  <w:style w:type="paragraph" w:customStyle="1" w:styleId="13">
    <w:name w:val="Знак1 Знак Знак"/>
    <w:basedOn w:val="a"/>
    <w:rsid w:val="00EB0096"/>
    <w:pPr>
      <w:spacing w:before="280" w:after="280"/>
    </w:pPr>
    <w:rPr>
      <w:rFonts w:ascii="Tahoma" w:hAnsi="Tahoma" w:cs="Tahoma"/>
      <w:bCs w:val="0"/>
      <w:iCs w:val="0"/>
      <w:sz w:val="20"/>
      <w:szCs w:val="20"/>
      <w:lang w:val="en-US"/>
    </w:rPr>
  </w:style>
  <w:style w:type="paragraph" w:customStyle="1" w:styleId="ConsPlusNormal">
    <w:name w:val="ConsPlusNormal"/>
    <w:rsid w:val="00EB0096"/>
    <w:pPr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B0096"/>
    <w:pPr>
      <w:suppressLineNumbers/>
    </w:pPr>
  </w:style>
  <w:style w:type="paragraph" w:customStyle="1" w:styleId="aa">
    <w:name w:val="Заголовок таблицы"/>
    <w:basedOn w:val="a9"/>
    <w:rsid w:val="00EB0096"/>
    <w:pPr>
      <w:jc w:val="center"/>
    </w:pPr>
    <w:rPr>
      <w:b/>
    </w:rPr>
  </w:style>
  <w:style w:type="paragraph" w:customStyle="1" w:styleId="ab">
    <w:name w:val="Блочная цитата"/>
    <w:basedOn w:val="a"/>
    <w:rsid w:val="00EB0096"/>
    <w:pPr>
      <w:spacing w:after="283"/>
      <w:ind w:left="567" w:right="567"/>
    </w:pPr>
  </w:style>
  <w:style w:type="paragraph" w:styleId="ac">
    <w:name w:val="Title"/>
    <w:basedOn w:val="a0"/>
    <w:next w:val="a1"/>
    <w:qFormat/>
    <w:rsid w:val="00EB0096"/>
    <w:pPr>
      <w:jc w:val="center"/>
    </w:pPr>
    <w:rPr>
      <w:b/>
      <w:sz w:val="56"/>
      <w:szCs w:val="56"/>
    </w:rPr>
  </w:style>
  <w:style w:type="paragraph" w:styleId="ad">
    <w:name w:val="Subtitle"/>
    <w:basedOn w:val="a0"/>
    <w:next w:val="a1"/>
    <w:qFormat/>
    <w:rsid w:val="00EB0096"/>
    <w:pPr>
      <w:spacing w:before="60"/>
      <w:jc w:val="center"/>
    </w:pPr>
    <w:rPr>
      <w:sz w:val="36"/>
      <w:szCs w:val="36"/>
    </w:rPr>
  </w:style>
  <w:style w:type="paragraph" w:styleId="ae">
    <w:name w:val="header"/>
    <w:basedOn w:val="a"/>
    <w:rsid w:val="00EB0096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427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27644"/>
    <w:rPr>
      <w:rFonts w:ascii="Tahoma" w:hAnsi="Tahoma" w:cs="Tahoma"/>
      <w:bCs/>
      <w:i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7B9C372E5422CCCF0ABE0E0F0E9F569404C924E998A7A2FD3607DFED8D4DCD3D6322806AFCE5973C0F3QDZ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>Microsoft</Company>
  <LinksUpToDate>false</LinksUpToDate>
  <CharactersWithSpaces>2737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consultantplus://offline/ref=BAF7B9C372E5422CCCF0ABE0E0F0E9F569404C924E998A7A2FD3607DFED8D4DCD3D6322806AFCE5973C0F3QDZ3L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Гл.спец.юрист</dc:creator>
  <cp:keywords/>
  <dc:description/>
  <cp:lastModifiedBy>Admin</cp:lastModifiedBy>
  <cp:revision>4</cp:revision>
  <cp:lastPrinted>2016-06-14T14:14:00Z</cp:lastPrinted>
  <dcterms:created xsi:type="dcterms:W3CDTF">2017-03-17T06:34:00Z</dcterms:created>
  <dcterms:modified xsi:type="dcterms:W3CDTF">2017-04-03T10:34:00Z</dcterms:modified>
</cp:coreProperties>
</file>