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E2" w:rsidRDefault="00732EE2" w:rsidP="00732EE2">
      <w:pPr>
        <w:jc w:val="center"/>
      </w:pPr>
    </w:p>
    <w:p w:rsidR="00732EE2" w:rsidRDefault="00732EE2" w:rsidP="00732EE2">
      <w:pPr>
        <w:jc w:val="both"/>
        <w:rPr>
          <w:sz w:val="20"/>
        </w:rPr>
      </w:pPr>
    </w:p>
    <w:p w:rsidR="00732EE2" w:rsidRPr="002377C7" w:rsidRDefault="00732EE2" w:rsidP="002E4B27">
      <w:pPr>
        <w:keepNext/>
        <w:jc w:val="center"/>
        <w:outlineLvl w:val="0"/>
        <w:rPr>
          <w:b/>
          <w:bCs/>
        </w:rPr>
      </w:pPr>
      <w:r w:rsidRPr="002377C7">
        <w:rPr>
          <w:b/>
          <w:bCs/>
        </w:rPr>
        <w:t xml:space="preserve">Администрация  </w:t>
      </w:r>
      <w:proofErr w:type="spellStart"/>
      <w:r w:rsidR="002E4B27" w:rsidRPr="002377C7">
        <w:rPr>
          <w:b/>
          <w:bCs/>
        </w:rPr>
        <w:t>Бебяевского</w:t>
      </w:r>
      <w:proofErr w:type="spellEnd"/>
      <w:r w:rsidR="002E4B27" w:rsidRPr="002377C7">
        <w:rPr>
          <w:b/>
          <w:bCs/>
        </w:rPr>
        <w:t xml:space="preserve"> </w:t>
      </w:r>
      <w:r w:rsidRPr="002377C7">
        <w:rPr>
          <w:b/>
          <w:bCs/>
        </w:rPr>
        <w:t xml:space="preserve"> сельсовета </w:t>
      </w:r>
    </w:p>
    <w:p w:rsidR="00732EE2" w:rsidRPr="002377C7" w:rsidRDefault="00732EE2" w:rsidP="00732EE2">
      <w:pPr>
        <w:keepNext/>
        <w:jc w:val="center"/>
        <w:outlineLvl w:val="0"/>
        <w:rPr>
          <w:b/>
          <w:bCs/>
        </w:rPr>
      </w:pPr>
      <w:r w:rsidRPr="002377C7">
        <w:rPr>
          <w:b/>
          <w:bCs/>
        </w:rPr>
        <w:t>Арзамасского</w:t>
      </w:r>
      <w:r w:rsidR="002E4B27" w:rsidRPr="002377C7">
        <w:rPr>
          <w:b/>
          <w:bCs/>
        </w:rPr>
        <w:t xml:space="preserve"> муниципального </w:t>
      </w:r>
      <w:r w:rsidRPr="002377C7">
        <w:rPr>
          <w:b/>
          <w:bCs/>
        </w:rPr>
        <w:t xml:space="preserve"> района Нижегородской области</w:t>
      </w:r>
    </w:p>
    <w:p w:rsidR="002E4B27" w:rsidRPr="002377C7" w:rsidRDefault="002E4B27" w:rsidP="00732EE2">
      <w:pPr>
        <w:jc w:val="center"/>
        <w:rPr>
          <w:b/>
          <w:bCs/>
        </w:rPr>
      </w:pPr>
    </w:p>
    <w:p w:rsidR="00732EE2" w:rsidRPr="002377C7" w:rsidRDefault="00732EE2" w:rsidP="00732EE2">
      <w:pPr>
        <w:jc w:val="center"/>
        <w:rPr>
          <w:b/>
          <w:bCs/>
        </w:rPr>
      </w:pPr>
      <w:r w:rsidRPr="002377C7">
        <w:rPr>
          <w:b/>
          <w:bCs/>
        </w:rPr>
        <w:t>ПОСТАНОВЛЕНИЕ</w:t>
      </w:r>
    </w:p>
    <w:p w:rsidR="002E4B27" w:rsidRPr="002377C7" w:rsidRDefault="002E4B27" w:rsidP="00732EE2">
      <w:pPr>
        <w:jc w:val="center"/>
        <w:rPr>
          <w:b/>
          <w:bCs/>
        </w:rPr>
      </w:pPr>
    </w:p>
    <w:p w:rsidR="002E4B27" w:rsidRPr="002377C7" w:rsidRDefault="002E4B27" w:rsidP="00732EE2">
      <w:pPr>
        <w:jc w:val="center"/>
        <w:rPr>
          <w:b/>
        </w:rPr>
      </w:pPr>
    </w:p>
    <w:p w:rsidR="00732EE2" w:rsidRPr="002377C7" w:rsidRDefault="00732EE2" w:rsidP="00732EE2"/>
    <w:p w:rsidR="00732EE2" w:rsidRPr="002377C7" w:rsidRDefault="00FE65F2" w:rsidP="00732EE2">
      <w:pPr>
        <w:jc w:val="both"/>
      </w:pPr>
      <w:r w:rsidRPr="002377C7">
        <w:t xml:space="preserve">24 марта </w:t>
      </w:r>
      <w:r w:rsidR="00732EE2" w:rsidRPr="002377C7">
        <w:t xml:space="preserve"> 2016 г.   </w:t>
      </w:r>
      <w:r w:rsidR="00732EE2" w:rsidRPr="002377C7">
        <w:tab/>
      </w:r>
      <w:r w:rsidR="00732EE2" w:rsidRPr="002377C7">
        <w:tab/>
      </w:r>
      <w:r w:rsidR="00732EE2" w:rsidRPr="002377C7">
        <w:tab/>
        <w:t xml:space="preserve">                                    № </w:t>
      </w:r>
      <w:r w:rsidRPr="002377C7">
        <w:t>46</w:t>
      </w:r>
    </w:p>
    <w:p w:rsidR="00732EE2" w:rsidRPr="002377C7" w:rsidRDefault="00732EE2" w:rsidP="00732EE2">
      <w:pPr>
        <w:jc w:val="center"/>
      </w:pPr>
    </w:p>
    <w:p w:rsidR="00732EE2" w:rsidRPr="002377C7" w:rsidRDefault="00732EE2" w:rsidP="00732EE2">
      <w:pPr>
        <w:rPr>
          <w:b/>
        </w:rPr>
      </w:pPr>
    </w:p>
    <w:tbl>
      <w:tblPr>
        <w:tblW w:w="0" w:type="auto"/>
        <w:tblLook w:val="01E0"/>
      </w:tblPr>
      <w:tblGrid>
        <w:gridCol w:w="4448"/>
      </w:tblGrid>
      <w:tr w:rsidR="00732EE2" w:rsidRPr="002377C7" w:rsidTr="00732EE2">
        <w:trPr>
          <w:trHeight w:val="1085"/>
        </w:trPr>
        <w:tc>
          <w:tcPr>
            <w:tcW w:w="4448" w:type="dxa"/>
            <w:hideMark/>
          </w:tcPr>
          <w:p w:rsidR="00732EE2" w:rsidRPr="002377C7" w:rsidRDefault="00732EE2" w:rsidP="002E4B27">
            <w:pPr>
              <w:spacing w:line="298" w:lineRule="exact"/>
            </w:pPr>
            <w:r w:rsidRPr="002377C7">
              <w:t xml:space="preserve">Об утверждении перечня </w:t>
            </w:r>
            <w:r w:rsidR="00601621" w:rsidRPr="002377C7">
              <w:t xml:space="preserve">муниципальных услуг,  </w:t>
            </w:r>
            <w:r w:rsidR="00D90920" w:rsidRPr="002377C7">
              <w:t>оказываемых</w:t>
            </w:r>
            <w:r w:rsidRPr="002377C7">
              <w:t xml:space="preserve"> администрацией  </w:t>
            </w:r>
            <w:proofErr w:type="spellStart"/>
            <w:r w:rsidR="002E4B27" w:rsidRPr="002377C7">
              <w:t>Бебяевского</w:t>
            </w:r>
            <w:proofErr w:type="spellEnd"/>
            <w:r w:rsidR="002E4B27" w:rsidRPr="002377C7">
              <w:t xml:space="preserve"> </w:t>
            </w:r>
            <w:r w:rsidRPr="002377C7">
              <w:t xml:space="preserve"> сельсовета</w:t>
            </w:r>
          </w:p>
        </w:tc>
      </w:tr>
    </w:tbl>
    <w:p w:rsidR="00732EE2" w:rsidRPr="002377C7" w:rsidRDefault="00732EE2" w:rsidP="00732EE2">
      <w:pPr>
        <w:shd w:val="clear" w:color="auto" w:fill="FFFFFF"/>
        <w:spacing w:line="298" w:lineRule="exact"/>
        <w:ind w:left="29" w:right="4422"/>
        <w:rPr>
          <w:b/>
        </w:rPr>
      </w:pPr>
    </w:p>
    <w:p w:rsidR="00732EE2" w:rsidRPr="002377C7" w:rsidRDefault="00732EE2" w:rsidP="00732EE2">
      <w:pPr>
        <w:shd w:val="clear" w:color="auto" w:fill="FFFFFF"/>
        <w:spacing w:line="298" w:lineRule="exact"/>
        <w:ind w:left="29" w:right="4422"/>
        <w:rPr>
          <w:b/>
        </w:rPr>
      </w:pPr>
    </w:p>
    <w:p w:rsidR="00732EE2" w:rsidRPr="002377C7" w:rsidRDefault="00732EE2" w:rsidP="00732EE2">
      <w:pPr>
        <w:ind w:firstLine="709"/>
        <w:jc w:val="both"/>
      </w:pPr>
      <w:r w:rsidRPr="002377C7">
        <w:t xml:space="preserve">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Федерации",  руководствуясь Уставом </w:t>
      </w:r>
      <w:proofErr w:type="spellStart"/>
      <w:r w:rsidR="002E4B27" w:rsidRPr="002377C7">
        <w:t>Бебяевского</w:t>
      </w:r>
      <w:proofErr w:type="spellEnd"/>
      <w:r w:rsidRPr="002377C7">
        <w:t xml:space="preserve"> сельсовета. </w:t>
      </w:r>
    </w:p>
    <w:p w:rsidR="00732EE2" w:rsidRPr="002377C7" w:rsidRDefault="00732EE2" w:rsidP="00732EE2">
      <w:pPr>
        <w:ind w:firstLine="709"/>
        <w:jc w:val="both"/>
      </w:pPr>
    </w:p>
    <w:p w:rsidR="00732EE2" w:rsidRPr="002377C7" w:rsidRDefault="00732EE2" w:rsidP="00732EE2">
      <w:pPr>
        <w:ind w:firstLine="709"/>
        <w:jc w:val="both"/>
      </w:pPr>
      <w:r w:rsidRPr="002377C7">
        <w:t>ПОСТАНОВЛЯЮ:</w:t>
      </w:r>
    </w:p>
    <w:p w:rsidR="00732EE2" w:rsidRPr="002377C7" w:rsidRDefault="00732EE2" w:rsidP="00732EE2">
      <w:pPr>
        <w:ind w:firstLine="709"/>
        <w:jc w:val="both"/>
      </w:pPr>
    </w:p>
    <w:p w:rsidR="00732EE2" w:rsidRPr="002377C7" w:rsidRDefault="00732EE2" w:rsidP="00732EE2">
      <w:pPr>
        <w:ind w:firstLine="709"/>
        <w:jc w:val="both"/>
      </w:pPr>
      <w:bookmarkStart w:id="0" w:name="sub_1"/>
      <w:r w:rsidRPr="002377C7">
        <w:t xml:space="preserve">1. Утвердить Перечень муниципальных услуг, </w:t>
      </w:r>
      <w:r w:rsidR="00D90920" w:rsidRPr="002377C7">
        <w:t>оказываемых а</w:t>
      </w:r>
      <w:r w:rsidRPr="002377C7">
        <w:t xml:space="preserve">дминистрацией  </w:t>
      </w:r>
      <w:bookmarkStart w:id="1" w:name="sub_2"/>
      <w:bookmarkEnd w:id="0"/>
      <w:proofErr w:type="spellStart"/>
      <w:r w:rsidR="002E4B27" w:rsidRPr="002377C7">
        <w:t>Бебяевского</w:t>
      </w:r>
      <w:proofErr w:type="spellEnd"/>
      <w:r w:rsidR="002E4B27" w:rsidRPr="002377C7">
        <w:t xml:space="preserve"> </w:t>
      </w:r>
      <w:r w:rsidRPr="002377C7">
        <w:t xml:space="preserve"> сельсовета  Арзамасского </w:t>
      </w:r>
      <w:r w:rsidR="002E4B27" w:rsidRPr="002377C7">
        <w:t xml:space="preserve">муниципального </w:t>
      </w:r>
      <w:r w:rsidRPr="002377C7">
        <w:t xml:space="preserve"> района  Нижегородской области</w:t>
      </w:r>
      <w:proofErr w:type="gramStart"/>
      <w:r w:rsidRPr="002377C7">
        <w:t>.(</w:t>
      </w:r>
      <w:proofErr w:type="gramEnd"/>
      <w:r w:rsidRPr="002377C7">
        <w:t>Приложение1)</w:t>
      </w:r>
    </w:p>
    <w:p w:rsidR="00732EE2" w:rsidRPr="002377C7" w:rsidRDefault="00732EE2" w:rsidP="00732EE2">
      <w:pPr>
        <w:ind w:firstLine="709"/>
        <w:jc w:val="both"/>
      </w:pPr>
      <w:r w:rsidRPr="002377C7">
        <w:t>2.  Обнародовать настоящее постановление в общедоступных местах.</w:t>
      </w:r>
    </w:p>
    <w:p w:rsidR="00732EE2" w:rsidRPr="002377C7" w:rsidRDefault="00732EE2" w:rsidP="00732EE2">
      <w:pPr>
        <w:ind w:firstLine="709"/>
        <w:jc w:val="both"/>
      </w:pPr>
      <w:r w:rsidRPr="002377C7">
        <w:t xml:space="preserve">3. </w:t>
      </w:r>
      <w:proofErr w:type="gramStart"/>
      <w:r w:rsidRPr="002377C7">
        <w:t>Контроль  за</w:t>
      </w:r>
      <w:proofErr w:type="gramEnd"/>
      <w:r w:rsidRPr="002377C7">
        <w:t xml:space="preserve"> исполнением настоящего постановления оставляю за собой</w:t>
      </w:r>
    </w:p>
    <w:bookmarkEnd w:id="1"/>
    <w:p w:rsidR="00732EE2" w:rsidRPr="002377C7" w:rsidRDefault="00732EE2" w:rsidP="00732EE2">
      <w:pPr>
        <w:ind w:firstLine="680"/>
        <w:jc w:val="both"/>
      </w:pPr>
    </w:p>
    <w:p w:rsidR="00732EE2" w:rsidRPr="002377C7" w:rsidRDefault="00732EE2" w:rsidP="00732EE2">
      <w:pPr>
        <w:ind w:firstLine="680"/>
        <w:jc w:val="both"/>
      </w:pPr>
    </w:p>
    <w:p w:rsidR="00732EE2" w:rsidRPr="002377C7" w:rsidRDefault="00732EE2" w:rsidP="00732EE2">
      <w:pPr>
        <w:ind w:firstLine="680"/>
        <w:jc w:val="both"/>
      </w:pPr>
    </w:p>
    <w:p w:rsidR="00732EE2" w:rsidRPr="002377C7" w:rsidRDefault="00732EE2" w:rsidP="00732EE2">
      <w:pPr>
        <w:ind w:firstLine="680"/>
        <w:jc w:val="both"/>
      </w:pPr>
    </w:p>
    <w:p w:rsidR="00732EE2" w:rsidRPr="002377C7" w:rsidRDefault="00732EE2" w:rsidP="00732EE2">
      <w:pPr>
        <w:ind w:firstLine="680"/>
        <w:jc w:val="both"/>
      </w:pPr>
    </w:p>
    <w:p w:rsidR="00732EE2" w:rsidRPr="002377C7" w:rsidRDefault="00732EE2" w:rsidP="00732EE2">
      <w:pPr>
        <w:ind w:firstLine="680"/>
        <w:jc w:val="both"/>
      </w:pPr>
    </w:p>
    <w:p w:rsidR="00732EE2" w:rsidRPr="002377C7" w:rsidRDefault="00732EE2" w:rsidP="00732EE2">
      <w:pPr>
        <w:jc w:val="both"/>
      </w:pPr>
      <w:r w:rsidRPr="002377C7">
        <w:t>Глава администрации</w:t>
      </w:r>
    </w:p>
    <w:p w:rsidR="00732EE2" w:rsidRPr="002377C7" w:rsidRDefault="002E4B27" w:rsidP="00732EE2">
      <w:pPr>
        <w:jc w:val="both"/>
      </w:pPr>
      <w:bookmarkStart w:id="2" w:name="sub_11000"/>
      <w:proofErr w:type="spellStart"/>
      <w:r w:rsidRPr="002377C7">
        <w:t>Бебяевского</w:t>
      </w:r>
      <w:proofErr w:type="spellEnd"/>
      <w:r w:rsidR="00732EE2" w:rsidRPr="002377C7">
        <w:t xml:space="preserve"> сельсовета                                                        </w:t>
      </w:r>
      <w:r w:rsidRPr="002377C7">
        <w:t xml:space="preserve">                           И.П.Ильина </w:t>
      </w:r>
    </w:p>
    <w:bookmarkEnd w:id="2"/>
    <w:p w:rsidR="00732EE2" w:rsidRPr="002377C7" w:rsidRDefault="00732EE2" w:rsidP="00732EE2">
      <w:pPr>
        <w:jc w:val="right"/>
      </w:pPr>
    </w:p>
    <w:p w:rsidR="00732EE2" w:rsidRPr="002377C7" w:rsidRDefault="00732EE2" w:rsidP="00732EE2">
      <w:pPr>
        <w:sectPr w:rsidR="00732EE2" w:rsidRPr="002377C7" w:rsidSect="002377C7">
          <w:pgSz w:w="11909" w:h="16834"/>
          <w:pgMar w:top="851" w:right="851" w:bottom="851" w:left="1418" w:header="720" w:footer="720" w:gutter="0"/>
          <w:cols w:space="720"/>
        </w:sectPr>
      </w:pPr>
    </w:p>
    <w:p w:rsidR="00732EE2" w:rsidRPr="002377C7" w:rsidRDefault="00732EE2" w:rsidP="002E4B27">
      <w:pPr>
        <w:ind w:firstLine="708"/>
        <w:jc w:val="right"/>
      </w:pPr>
      <w:r w:rsidRPr="002377C7">
        <w:rPr>
          <w:b/>
        </w:rPr>
        <w:lastRenderedPageBreak/>
        <w:t xml:space="preserve">                                                                                                     </w:t>
      </w:r>
      <w:r w:rsidRPr="002377C7">
        <w:t>Приложение №1</w:t>
      </w:r>
    </w:p>
    <w:p w:rsidR="00732EE2" w:rsidRPr="002377C7" w:rsidRDefault="00732EE2" w:rsidP="002E4B27">
      <w:pPr>
        <w:ind w:firstLine="708"/>
        <w:jc w:val="right"/>
      </w:pPr>
      <w:r w:rsidRPr="002377C7">
        <w:t>к  постановлению администрации</w:t>
      </w:r>
    </w:p>
    <w:p w:rsidR="00732EE2" w:rsidRPr="002377C7" w:rsidRDefault="002E4B27" w:rsidP="002E4B27">
      <w:pPr>
        <w:ind w:firstLine="708"/>
        <w:jc w:val="right"/>
      </w:pPr>
      <w:proofErr w:type="spellStart"/>
      <w:r w:rsidRPr="002377C7">
        <w:t>Бебяевского</w:t>
      </w:r>
      <w:proofErr w:type="spellEnd"/>
      <w:r w:rsidRPr="002377C7">
        <w:t xml:space="preserve">  сельсовета  №  </w:t>
      </w:r>
      <w:r w:rsidR="00FE65F2" w:rsidRPr="002377C7">
        <w:t>46</w:t>
      </w:r>
      <w:r w:rsidR="00E43E92" w:rsidRPr="002377C7">
        <w:t xml:space="preserve"> от </w:t>
      </w:r>
      <w:r w:rsidR="00FE65F2" w:rsidRPr="002377C7">
        <w:t>24.03.</w:t>
      </w:r>
      <w:r w:rsidR="00732EE2" w:rsidRPr="002377C7">
        <w:t>2016</w:t>
      </w:r>
    </w:p>
    <w:p w:rsidR="00732EE2" w:rsidRPr="002377C7" w:rsidRDefault="00732EE2" w:rsidP="00732EE2">
      <w:pPr>
        <w:ind w:firstLine="708"/>
        <w:jc w:val="center"/>
        <w:rPr>
          <w:b/>
        </w:rPr>
      </w:pPr>
      <w:r w:rsidRPr="002377C7">
        <w:rPr>
          <w:b/>
        </w:rPr>
        <w:t xml:space="preserve"> </w:t>
      </w:r>
    </w:p>
    <w:p w:rsidR="00732EE2" w:rsidRPr="002377C7" w:rsidRDefault="00732EE2" w:rsidP="00732EE2">
      <w:pPr>
        <w:ind w:firstLine="708"/>
        <w:jc w:val="center"/>
        <w:rPr>
          <w:b/>
        </w:rPr>
      </w:pPr>
      <w:r w:rsidRPr="002377C7">
        <w:rPr>
          <w:b/>
        </w:rPr>
        <w:t xml:space="preserve"> Перечень муниципальных услуг, </w:t>
      </w:r>
      <w:r w:rsidR="00D90920" w:rsidRPr="002377C7">
        <w:rPr>
          <w:b/>
        </w:rPr>
        <w:t>оказываемых</w:t>
      </w:r>
      <w:r w:rsidRPr="002377C7">
        <w:rPr>
          <w:b/>
        </w:rPr>
        <w:t xml:space="preserve"> администрацией  </w:t>
      </w:r>
      <w:proofErr w:type="spellStart"/>
      <w:r w:rsidR="002E4B27" w:rsidRPr="002377C7">
        <w:rPr>
          <w:b/>
        </w:rPr>
        <w:t>Бебяевского</w:t>
      </w:r>
      <w:proofErr w:type="spellEnd"/>
      <w:r w:rsidRPr="002377C7">
        <w:rPr>
          <w:b/>
        </w:rPr>
        <w:t xml:space="preserve"> сельсовета  Арзамасского </w:t>
      </w:r>
      <w:r w:rsidR="002E4B27" w:rsidRPr="002377C7">
        <w:rPr>
          <w:b/>
        </w:rPr>
        <w:t xml:space="preserve">муниципального </w:t>
      </w:r>
      <w:r w:rsidRPr="002377C7">
        <w:rPr>
          <w:b/>
        </w:rPr>
        <w:t xml:space="preserve"> района Нижегородской области </w:t>
      </w:r>
    </w:p>
    <w:p w:rsidR="00732EE2" w:rsidRPr="002377C7" w:rsidRDefault="00732EE2" w:rsidP="00732EE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"/>
        <w:gridCol w:w="28"/>
        <w:gridCol w:w="8892"/>
      </w:tblGrid>
      <w:tr w:rsidR="00732EE2" w:rsidRPr="002377C7" w:rsidTr="00D90920">
        <w:trPr>
          <w:trHeight w:val="322"/>
        </w:trPr>
        <w:tc>
          <w:tcPr>
            <w:tcW w:w="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center"/>
              <w:rPr>
                <w:b/>
              </w:rPr>
            </w:pPr>
            <w:r w:rsidRPr="002377C7">
              <w:rPr>
                <w:b/>
              </w:rPr>
              <w:t>№№</w:t>
            </w: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center"/>
              <w:rPr>
                <w:b/>
              </w:rPr>
            </w:pPr>
            <w:r w:rsidRPr="002377C7">
              <w:rPr>
                <w:b/>
              </w:rPr>
              <w:t>Наименование услуги</w:t>
            </w:r>
          </w:p>
        </w:tc>
      </w:tr>
      <w:tr w:rsidR="00732EE2" w:rsidRPr="002377C7" w:rsidTr="00D90920">
        <w:trPr>
          <w:trHeight w:val="299"/>
        </w:trPr>
        <w:tc>
          <w:tcPr>
            <w:tcW w:w="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E2" w:rsidRPr="002377C7" w:rsidRDefault="00732EE2">
            <w:pPr>
              <w:rPr>
                <w:b/>
              </w:rPr>
            </w:pPr>
          </w:p>
        </w:tc>
        <w:tc>
          <w:tcPr>
            <w:tcW w:w="8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E2" w:rsidRPr="002377C7" w:rsidRDefault="00732EE2">
            <w:pPr>
              <w:rPr>
                <w:b/>
              </w:rPr>
            </w:pPr>
          </w:p>
        </w:tc>
      </w:tr>
      <w:tr w:rsidR="00D90920" w:rsidRPr="002377C7" w:rsidTr="0036066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jc w:val="center"/>
            </w:pPr>
            <w:r w:rsidRPr="002377C7">
              <w:rPr>
                <w:b/>
                <w:i/>
              </w:rPr>
              <w:t>В сфере земельных отношений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Предоставление в собственность или в аренду земельного участка, находящегося в собственности муниципального образования Нижегородской области, для целей, не связанных со строительством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Утверждение схемы расположения  земельного участка на кадастровом плане или кадастровой карте соответствующей территории  городского или сельского поселения, муниципального района Нижегородской области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3.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Выдача копий архивных документов, подтверждающих право на владение землей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Предоставление в собственность   земельных участков гражданам для ведения личного подсобного хозяйства</w:t>
            </w:r>
          </w:p>
        </w:tc>
      </w:tr>
      <w:tr w:rsidR="00D90920" w:rsidRPr="002377C7" w:rsidTr="0077785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autoSpaceDE w:val="0"/>
              <w:autoSpaceDN w:val="0"/>
              <w:adjustRightInd w:val="0"/>
              <w:jc w:val="center"/>
            </w:pPr>
            <w:r w:rsidRPr="002377C7">
              <w:rPr>
                <w:b/>
                <w:i/>
              </w:rPr>
              <w:t>В сфере градостроительства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5.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(услуга городского и сельского поселения).</w:t>
            </w:r>
          </w:p>
        </w:tc>
      </w:tr>
      <w:tr w:rsidR="00D90920" w:rsidRPr="002377C7" w:rsidTr="00D909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autoSpaceDE w:val="0"/>
              <w:autoSpaceDN w:val="0"/>
              <w:adjustRightInd w:val="0"/>
              <w:jc w:val="center"/>
            </w:pPr>
            <w:r w:rsidRPr="002377C7">
              <w:rPr>
                <w:b/>
                <w:i/>
              </w:rPr>
              <w:t>В сфере имущества и недвижимости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6.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Предоставление информации из реестра имущества муниципальной собственности муниципального образования Нижегородской области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7.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8.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 xml:space="preserve">Предоставление  муниципального имущества в аренду     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9.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Подготовка актов сверки взаимных расчетов и справок о наличии (отсутствии) задолженности по договорам аренды объектов муниципального нежилого фонда, земельных участков, имущества муниципальной имущественной казны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10.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Приватизация объектов недвижимости (кроме жилых помещений)</w:t>
            </w:r>
          </w:p>
        </w:tc>
      </w:tr>
      <w:tr w:rsidR="00D90920" w:rsidRPr="002377C7" w:rsidTr="00D909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jc w:val="center"/>
            </w:pPr>
            <w:r w:rsidRPr="002377C7">
              <w:rPr>
                <w:b/>
                <w:i/>
              </w:rPr>
              <w:t>В сфере социального обеспечения</w:t>
            </w:r>
          </w:p>
        </w:tc>
      </w:tr>
      <w:tr w:rsidR="00732EE2" w:rsidRPr="002377C7" w:rsidTr="00D90920"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11.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 xml:space="preserve">Назначение и выплата пенсионных выплат лицам, замещающим муниципальные должности или должности муниципальной службы </w:t>
            </w:r>
          </w:p>
        </w:tc>
      </w:tr>
      <w:tr w:rsidR="00D90920" w:rsidRPr="002377C7" w:rsidTr="00D909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autoSpaceDE w:val="0"/>
              <w:autoSpaceDN w:val="0"/>
              <w:adjustRightInd w:val="0"/>
              <w:jc w:val="center"/>
            </w:pPr>
            <w:r w:rsidRPr="002377C7">
              <w:rPr>
                <w:b/>
                <w:i/>
              </w:rPr>
              <w:t>В сфере строительства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12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 муниципального района (городского округа) Нижегородской области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13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 xml:space="preserve">Подготовка и выдача разрешения на строительство, реконструкцию объектов капитального строительства на территории земельного участка, расположенного на территории городского или сельского поселения  Нижегородской области, за исключением осуществления  строительства за счет средств областного бюджета и (или) по распоряжению Губернатора Нижегородской области в случаях, предусмотренных федеральным законодательством 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14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377C7">
              <w:t xml:space="preserve">Подготовка и выдача разрешения на строительство, реконструкцию объектов капитального строительства на территории земельного участка, расположенного на территории муниципального района Нижегородской области, за исключением осуществления строительства за счет средств областного бюджета и (или) по распоряжению Губернатора Нижегородской области в случаях, предусмотренных </w:t>
            </w:r>
            <w:r w:rsidRPr="002377C7">
              <w:lastRenderedPageBreak/>
              <w:t>федеральным законодательством, либо осуществления строительства объекта, расположенного на территории двух и более поселений в границах одного муниципального района Нижегородской области</w:t>
            </w:r>
            <w:proofErr w:type="gramEnd"/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lastRenderedPageBreak/>
              <w:t>15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Подготовка и выдача разрешения на строительство, реконструкцию объектов капитального строительства на территории земельного участка, расположенного на территории городского округа  Нижегородской области, за исключением осуществления строительства за счет средств областного бюджета и (или) по распоряжению Губернатора Нижегородской области в случаях, предусмотренных федеральным законодательством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16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Подготовка и выдача разрешений на ввод объекта в эксплуатацию, расположенного на территории городского и сельского поселения Нижегородской области, за исключением осуществления строительства за счет средств областного бюджета и (или) по распоряжению Губернатора Нижегородской области в случаях, предусмотренных федеральным законодательством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17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 xml:space="preserve">Продление срока действия разрешения на строительство, реконструкцию объектов капитального строительства 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18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D90920" w:rsidRPr="002377C7" w:rsidTr="00D909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autoSpaceDE w:val="0"/>
              <w:autoSpaceDN w:val="0"/>
              <w:adjustRightInd w:val="0"/>
              <w:jc w:val="center"/>
            </w:pPr>
            <w:r w:rsidRPr="002377C7">
              <w:rPr>
                <w:b/>
                <w:i/>
              </w:rPr>
              <w:t>В сфере предпринимательской деятельности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19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Выдача разрешения на размещение нестационарных объектов мелкорозничной сети на территории муниципальных образований Нижегородской области, а также переоформление разрешения</w:t>
            </w:r>
          </w:p>
        </w:tc>
      </w:tr>
      <w:tr w:rsidR="00D90920" w:rsidRPr="002377C7" w:rsidTr="00D909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autoSpaceDE w:val="0"/>
              <w:autoSpaceDN w:val="0"/>
              <w:adjustRightInd w:val="0"/>
              <w:jc w:val="center"/>
            </w:pPr>
            <w:r w:rsidRPr="002377C7">
              <w:rPr>
                <w:b/>
                <w:i/>
              </w:rPr>
              <w:t>В сфере жилищных отношений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20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помещение, расположенного на территории муниципального района (городского округа) Нижегородской области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21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Прием заявлений и выдача документов о согласовании переустройства и (или) перепланировки жилого помещения, расположенного на территории муниципального района (городского округа) Нижегородской области</w:t>
            </w:r>
          </w:p>
        </w:tc>
      </w:tr>
      <w:tr w:rsidR="00D90920" w:rsidRPr="002377C7" w:rsidTr="00D9092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autoSpaceDE w:val="0"/>
              <w:autoSpaceDN w:val="0"/>
              <w:adjustRightInd w:val="0"/>
              <w:jc w:val="center"/>
            </w:pPr>
            <w:r w:rsidRPr="002377C7">
              <w:rPr>
                <w:b/>
                <w:i/>
              </w:rPr>
              <w:t>В сфере предпринимательской деятельности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22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Выдача разрешения на размещение нестационарных объектов мелкорозничной сети на территории муниципальных образований Нижегородской области, а также переоформление разрешения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23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Нижегородской области</w:t>
            </w:r>
          </w:p>
        </w:tc>
      </w:tr>
      <w:tr w:rsidR="00D90920" w:rsidRPr="002377C7" w:rsidTr="0058036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autoSpaceDE w:val="0"/>
              <w:autoSpaceDN w:val="0"/>
              <w:adjustRightInd w:val="0"/>
              <w:jc w:val="center"/>
            </w:pPr>
            <w:r w:rsidRPr="002377C7">
              <w:rPr>
                <w:b/>
                <w:i/>
              </w:rPr>
              <w:t>Иные услуги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24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Предоставление выписки из похозяйственной книги</w:t>
            </w:r>
          </w:p>
        </w:tc>
      </w:tr>
      <w:tr w:rsidR="00732EE2" w:rsidRPr="002377C7" w:rsidTr="00D90920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25</w:t>
            </w:r>
          </w:p>
        </w:tc>
        <w:tc>
          <w:tcPr>
            <w:tcW w:w="8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Выдача архивных справок, заверенных копий и выписок из архивных документов</w:t>
            </w:r>
          </w:p>
        </w:tc>
      </w:tr>
      <w:tr w:rsidR="00D90920" w:rsidRPr="002377C7" w:rsidTr="001509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0" w:rsidRPr="002377C7" w:rsidRDefault="00D90920">
            <w:pPr>
              <w:autoSpaceDE w:val="0"/>
              <w:autoSpaceDN w:val="0"/>
              <w:adjustRightInd w:val="0"/>
              <w:jc w:val="center"/>
            </w:pPr>
            <w:r w:rsidRPr="002377C7">
              <w:rPr>
                <w:b/>
                <w:i/>
              </w:rPr>
              <w:t>В сфере жилищных отношений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26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77C7">
              <w:t>Прием заявлений, документов, а также постановка граждан на учет в качестве нуждающихся в жилых помещениях и проживающих на территории городского (сельского) поселения  Нижегородской области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27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 w:rsidP="00D90920">
            <w:pPr>
              <w:jc w:val="both"/>
            </w:pPr>
            <w:r w:rsidRPr="002377C7">
              <w:rPr>
                <w:color w:val="000000"/>
              </w:rPr>
              <w:t xml:space="preserve">Оформление договоров обмена муниципальных жилых помещений и </w:t>
            </w:r>
            <w:r w:rsidR="00D90920" w:rsidRPr="002377C7">
              <w:rPr>
                <w:color w:val="000000"/>
              </w:rPr>
              <w:t>выдача</w:t>
            </w:r>
            <w:r w:rsidRPr="002377C7">
              <w:rPr>
                <w:color w:val="000000"/>
              </w:rPr>
              <w:t xml:space="preserve"> согласия на обмен муниципального жилого помещения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28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Предоставление жилых помещений по договорам социального найма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29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Осуществление передачи (приватизации) жилого помещения в собственность граждан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30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Признание помещения жилым помещением, жилого помещения – непригодным для проживания, и многоквартирного дома аварийным и подлежащим сносу или реконструкции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31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 xml:space="preserve">Предоставление информации об очередности предоставления жилых помещений на </w:t>
            </w:r>
            <w:r w:rsidRPr="002377C7">
              <w:lastRenderedPageBreak/>
              <w:t>условиях социального найма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lastRenderedPageBreak/>
              <w:t>32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Внесение изменений в договор социального найма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33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Передача приватизированных жилых помещений  в муниципальную собственность (расприватизация жилых помещений)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34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</w:pPr>
            <w:r w:rsidRPr="002377C7">
              <w:t>Предоставления жилых помещений муниципального специализированного жилищного фонда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35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  <w:outlineLvl w:val="0"/>
            </w:pPr>
            <w:r w:rsidRPr="002377C7">
              <w:t xml:space="preserve">Признание граждан </w:t>
            </w:r>
            <w:proofErr w:type="gramStart"/>
            <w:r w:rsidRPr="002377C7">
              <w:t>малоимущими</w:t>
            </w:r>
            <w:proofErr w:type="gramEnd"/>
            <w:r w:rsidRPr="002377C7">
              <w:t xml:space="preserve"> в целях постановки на учет и предоставления им договорам социального найма жилых помещений и муниципального жилищного фонда</w:t>
            </w:r>
          </w:p>
        </w:tc>
      </w:tr>
      <w:tr w:rsidR="00732EE2" w:rsidRPr="002377C7" w:rsidTr="00D9092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jc w:val="both"/>
            </w:pPr>
            <w:r w:rsidRPr="002377C7">
              <w:t>36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E2" w:rsidRPr="002377C7" w:rsidRDefault="00732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377C7">
              <w:t>Предоставление выписки из домовой книги, карточки учета собственника жилого помещения</w:t>
            </w:r>
          </w:p>
        </w:tc>
      </w:tr>
    </w:tbl>
    <w:p w:rsidR="00732EE2" w:rsidRPr="002377C7" w:rsidRDefault="00732EE2" w:rsidP="00732EE2">
      <w:pPr>
        <w:jc w:val="both"/>
      </w:pPr>
    </w:p>
    <w:p w:rsidR="00732EE2" w:rsidRPr="002377C7" w:rsidRDefault="00732EE2" w:rsidP="00732EE2">
      <w:pPr>
        <w:jc w:val="center"/>
        <w:rPr>
          <w:b/>
        </w:rPr>
      </w:pPr>
    </w:p>
    <w:p w:rsidR="00732EE2" w:rsidRPr="002377C7" w:rsidRDefault="00732EE2" w:rsidP="00732EE2">
      <w:pPr>
        <w:jc w:val="center"/>
        <w:rPr>
          <w:b/>
        </w:rPr>
      </w:pPr>
    </w:p>
    <w:p w:rsidR="00732EE2" w:rsidRPr="002377C7" w:rsidRDefault="00732EE2" w:rsidP="00732EE2">
      <w:pPr>
        <w:jc w:val="center"/>
        <w:rPr>
          <w:b/>
        </w:rPr>
      </w:pPr>
    </w:p>
    <w:p w:rsidR="00732EE2" w:rsidRPr="002377C7" w:rsidRDefault="00732EE2" w:rsidP="00732EE2">
      <w:pPr>
        <w:jc w:val="center"/>
        <w:rPr>
          <w:b/>
        </w:rPr>
      </w:pPr>
    </w:p>
    <w:p w:rsidR="00732EE2" w:rsidRPr="002377C7" w:rsidRDefault="00732EE2" w:rsidP="00732EE2">
      <w:pPr>
        <w:jc w:val="center"/>
        <w:rPr>
          <w:b/>
        </w:rPr>
      </w:pPr>
    </w:p>
    <w:sectPr w:rsidR="00732EE2" w:rsidRPr="002377C7" w:rsidSect="002377C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E2"/>
    <w:rsid w:val="001003C7"/>
    <w:rsid w:val="00165807"/>
    <w:rsid w:val="002377C7"/>
    <w:rsid w:val="002E4B27"/>
    <w:rsid w:val="0034601E"/>
    <w:rsid w:val="00601621"/>
    <w:rsid w:val="00732EE2"/>
    <w:rsid w:val="00881EB5"/>
    <w:rsid w:val="00AE3265"/>
    <w:rsid w:val="00B80816"/>
    <w:rsid w:val="00BA1262"/>
    <w:rsid w:val="00C350A0"/>
    <w:rsid w:val="00D90920"/>
    <w:rsid w:val="00E43E92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13</cp:revision>
  <cp:lastPrinted>2016-04-05T08:59:00Z</cp:lastPrinted>
  <dcterms:created xsi:type="dcterms:W3CDTF">2016-02-29T11:52:00Z</dcterms:created>
  <dcterms:modified xsi:type="dcterms:W3CDTF">2016-04-05T11:05:00Z</dcterms:modified>
</cp:coreProperties>
</file>