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E9" w:rsidRDefault="00EE7DE9" w:rsidP="00EE7DE9">
      <w:pPr>
        <w:jc w:val="center"/>
      </w:pPr>
    </w:p>
    <w:p w:rsidR="00EE7DE9" w:rsidRDefault="00EE7DE9" w:rsidP="00EE7DE9">
      <w:pPr>
        <w:jc w:val="both"/>
      </w:pPr>
    </w:p>
    <w:p w:rsidR="00EE7DE9" w:rsidRPr="00F902BE" w:rsidRDefault="00EE7DE9" w:rsidP="00EE7DE9">
      <w:pPr>
        <w:pStyle w:val="1"/>
        <w:rPr>
          <w:rFonts w:ascii="Times New Roman" w:hAnsi="Times New Roman" w:cs="Times New Roman"/>
          <w:b/>
          <w:bCs/>
          <w:sz w:val="24"/>
          <w:szCs w:val="24"/>
        </w:rPr>
      </w:pPr>
      <w:r w:rsidRPr="00F902BE">
        <w:rPr>
          <w:rFonts w:ascii="Times New Roman" w:hAnsi="Times New Roman" w:cs="Times New Roman"/>
          <w:b/>
          <w:bCs/>
          <w:sz w:val="24"/>
          <w:szCs w:val="24"/>
        </w:rPr>
        <w:t xml:space="preserve">сельский Совет Бебяевского сельсовета </w:t>
      </w:r>
    </w:p>
    <w:p w:rsidR="008D0704" w:rsidRPr="00F902BE" w:rsidRDefault="00EE7DE9" w:rsidP="00EE7DE9">
      <w:pPr>
        <w:pStyle w:val="1"/>
        <w:rPr>
          <w:rFonts w:ascii="Times New Roman" w:hAnsi="Times New Roman" w:cs="Times New Roman"/>
          <w:b/>
          <w:bCs/>
          <w:sz w:val="24"/>
          <w:szCs w:val="24"/>
        </w:rPr>
      </w:pPr>
      <w:r w:rsidRPr="00F902BE">
        <w:rPr>
          <w:rFonts w:ascii="Times New Roman" w:hAnsi="Times New Roman" w:cs="Times New Roman"/>
          <w:b/>
          <w:bCs/>
          <w:sz w:val="24"/>
          <w:szCs w:val="24"/>
        </w:rPr>
        <w:t>Арзамасского</w:t>
      </w:r>
      <w:r w:rsidR="008D0704" w:rsidRPr="00F902BE">
        <w:rPr>
          <w:rFonts w:ascii="Times New Roman" w:hAnsi="Times New Roman" w:cs="Times New Roman"/>
          <w:b/>
          <w:bCs/>
          <w:sz w:val="24"/>
          <w:szCs w:val="24"/>
        </w:rPr>
        <w:t xml:space="preserve"> муниципального </w:t>
      </w:r>
      <w:r w:rsidRPr="00F902BE">
        <w:rPr>
          <w:rFonts w:ascii="Times New Roman" w:hAnsi="Times New Roman" w:cs="Times New Roman"/>
          <w:b/>
          <w:bCs/>
          <w:sz w:val="24"/>
          <w:szCs w:val="24"/>
        </w:rPr>
        <w:t xml:space="preserve"> района </w:t>
      </w:r>
    </w:p>
    <w:p w:rsidR="00EE7DE9" w:rsidRPr="00F902BE" w:rsidRDefault="00EE7DE9" w:rsidP="00EE7DE9">
      <w:pPr>
        <w:pStyle w:val="1"/>
        <w:rPr>
          <w:rFonts w:ascii="Times New Roman" w:hAnsi="Times New Roman" w:cs="Times New Roman"/>
          <w:b/>
          <w:bCs/>
          <w:sz w:val="24"/>
          <w:szCs w:val="24"/>
        </w:rPr>
      </w:pPr>
      <w:r w:rsidRPr="00F902BE">
        <w:rPr>
          <w:rFonts w:ascii="Times New Roman" w:hAnsi="Times New Roman" w:cs="Times New Roman"/>
          <w:b/>
          <w:bCs/>
          <w:sz w:val="24"/>
          <w:szCs w:val="24"/>
        </w:rPr>
        <w:t>Нижегородской области</w:t>
      </w:r>
    </w:p>
    <w:p w:rsidR="00EE7DE9" w:rsidRPr="00F902BE" w:rsidRDefault="00EE7DE9" w:rsidP="00EE7DE9">
      <w:pPr>
        <w:pStyle w:val="a3"/>
        <w:rPr>
          <w:rFonts w:ascii="Times New Roman" w:hAnsi="Times New Roman" w:cs="Times New Roman"/>
          <w:b/>
          <w:bCs/>
          <w:sz w:val="24"/>
          <w:szCs w:val="24"/>
        </w:rPr>
      </w:pPr>
      <w:r w:rsidRPr="00F902BE">
        <w:rPr>
          <w:rFonts w:ascii="Times New Roman" w:hAnsi="Times New Roman" w:cs="Times New Roman"/>
          <w:b/>
          <w:bCs/>
          <w:sz w:val="24"/>
          <w:szCs w:val="24"/>
        </w:rPr>
        <w:t xml:space="preserve"> </w:t>
      </w:r>
    </w:p>
    <w:p w:rsidR="00EE7DE9" w:rsidRPr="00F902BE" w:rsidRDefault="00EE7DE9" w:rsidP="00EE7DE9">
      <w:pPr>
        <w:pStyle w:val="a3"/>
        <w:rPr>
          <w:rFonts w:ascii="Times New Roman" w:hAnsi="Times New Roman" w:cs="Times New Roman"/>
          <w:b/>
          <w:bCs/>
          <w:sz w:val="24"/>
          <w:szCs w:val="24"/>
        </w:rPr>
      </w:pPr>
      <w:r w:rsidRPr="00F902BE">
        <w:rPr>
          <w:rFonts w:ascii="Times New Roman" w:hAnsi="Times New Roman" w:cs="Times New Roman"/>
          <w:b/>
          <w:bCs/>
          <w:sz w:val="24"/>
          <w:szCs w:val="24"/>
        </w:rPr>
        <w:t>РЕШЕНИЕ</w:t>
      </w:r>
    </w:p>
    <w:p w:rsidR="00A00F35" w:rsidRPr="00F902BE" w:rsidRDefault="00A00F35" w:rsidP="00A00F35">
      <w:pPr>
        <w:rPr>
          <w:sz w:val="24"/>
          <w:szCs w:val="24"/>
        </w:rPr>
      </w:pPr>
    </w:p>
    <w:p w:rsidR="00EE7DE9" w:rsidRPr="00F902BE" w:rsidRDefault="00EE7DE9" w:rsidP="00EE7DE9">
      <w:pPr>
        <w:tabs>
          <w:tab w:val="left" w:pos="7080"/>
        </w:tabs>
        <w:rPr>
          <w:sz w:val="24"/>
          <w:szCs w:val="24"/>
        </w:rPr>
      </w:pPr>
      <w:r w:rsidRPr="00F902BE">
        <w:rPr>
          <w:sz w:val="24"/>
          <w:szCs w:val="24"/>
        </w:rPr>
        <w:t>от</w:t>
      </w:r>
      <w:r w:rsidR="008331D2" w:rsidRPr="00F902BE">
        <w:rPr>
          <w:sz w:val="24"/>
          <w:szCs w:val="24"/>
        </w:rPr>
        <w:t xml:space="preserve"> </w:t>
      </w:r>
      <w:r w:rsidR="0071078C" w:rsidRPr="00F902BE">
        <w:rPr>
          <w:sz w:val="24"/>
          <w:szCs w:val="24"/>
        </w:rPr>
        <w:t xml:space="preserve">06 апреля </w:t>
      </w:r>
      <w:r w:rsidR="008D0704" w:rsidRPr="00F902BE">
        <w:rPr>
          <w:sz w:val="24"/>
          <w:szCs w:val="24"/>
        </w:rPr>
        <w:t>2016</w:t>
      </w:r>
      <w:r w:rsidR="00A00F35" w:rsidRPr="00F902BE">
        <w:rPr>
          <w:sz w:val="24"/>
          <w:szCs w:val="24"/>
        </w:rPr>
        <w:t xml:space="preserve"> год </w:t>
      </w:r>
      <w:r w:rsidRPr="00F902BE">
        <w:rPr>
          <w:sz w:val="24"/>
          <w:szCs w:val="24"/>
        </w:rPr>
        <w:t xml:space="preserve">                    </w:t>
      </w:r>
      <w:r w:rsidR="008331D2" w:rsidRPr="00F902BE">
        <w:rPr>
          <w:sz w:val="24"/>
          <w:szCs w:val="24"/>
        </w:rPr>
        <w:t xml:space="preserve">                                     №</w:t>
      </w:r>
      <w:r w:rsidR="00A00F35" w:rsidRPr="00F902BE">
        <w:rPr>
          <w:sz w:val="24"/>
          <w:szCs w:val="24"/>
        </w:rPr>
        <w:t xml:space="preserve"> </w:t>
      </w:r>
      <w:r w:rsidR="0071078C" w:rsidRPr="00F902BE">
        <w:rPr>
          <w:sz w:val="24"/>
          <w:szCs w:val="24"/>
        </w:rPr>
        <w:t>86</w:t>
      </w:r>
    </w:p>
    <w:p w:rsidR="00EE7DE9" w:rsidRPr="00F902BE" w:rsidRDefault="00EE7DE9" w:rsidP="00EE7DE9">
      <w:pPr>
        <w:tabs>
          <w:tab w:val="left" w:pos="7080"/>
        </w:tabs>
        <w:rPr>
          <w:sz w:val="24"/>
          <w:szCs w:val="24"/>
        </w:rPr>
      </w:pPr>
    </w:p>
    <w:p w:rsidR="00EE7DE9" w:rsidRPr="00F902BE" w:rsidRDefault="00EE7DE9" w:rsidP="00EE7DE9">
      <w:pPr>
        <w:tabs>
          <w:tab w:val="left" w:pos="7080"/>
        </w:tabs>
        <w:rPr>
          <w:sz w:val="24"/>
          <w:szCs w:val="24"/>
        </w:rPr>
      </w:pPr>
    </w:p>
    <w:p w:rsidR="008D0704" w:rsidRPr="00F902BE" w:rsidRDefault="008D0704" w:rsidP="008D0704">
      <w:pPr>
        <w:ind w:firstLine="540"/>
        <w:jc w:val="both"/>
        <w:rPr>
          <w:b/>
          <w:sz w:val="24"/>
          <w:szCs w:val="24"/>
        </w:rPr>
      </w:pPr>
      <w:r w:rsidRPr="00F902BE">
        <w:rPr>
          <w:b/>
          <w:sz w:val="24"/>
          <w:szCs w:val="24"/>
        </w:rPr>
        <w:t>О внесении изменений в Положение о порядке проведения конкурса и назначения на должность главы администрации Бебяевского сельсовета, утвержденное решением сельского Совета Бебяевского сельсовета Арзамасского района Нижегородской области от 18.12.2009 №9 (с изменениями, внесенными решением сельского Совета Бебяевского сельсовета от 26.09.2014 №4)</w:t>
      </w:r>
    </w:p>
    <w:p w:rsidR="008D0704" w:rsidRPr="00F902BE" w:rsidRDefault="008D0704" w:rsidP="008D0704">
      <w:pPr>
        <w:ind w:firstLine="540"/>
        <w:jc w:val="both"/>
        <w:rPr>
          <w:sz w:val="24"/>
          <w:szCs w:val="24"/>
        </w:rPr>
      </w:pPr>
      <w:r w:rsidRPr="00F902BE">
        <w:rPr>
          <w:sz w:val="24"/>
          <w:szCs w:val="24"/>
        </w:rPr>
        <w:t>В целях приведения в соответствие с действующим законодательством:</w:t>
      </w:r>
    </w:p>
    <w:p w:rsidR="008D0704" w:rsidRPr="00F902BE" w:rsidRDefault="008D0704" w:rsidP="008D0704">
      <w:pPr>
        <w:shd w:val="clear" w:color="auto" w:fill="FFFFFF"/>
        <w:ind w:left="77" w:firstLine="643"/>
        <w:jc w:val="center"/>
        <w:rPr>
          <w:sz w:val="24"/>
          <w:szCs w:val="24"/>
        </w:rPr>
      </w:pPr>
      <w:r w:rsidRPr="00F902BE">
        <w:rPr>
          <w:b/>
          <w:bCs/>
          <w:sz w:val="24"/>
          <w:szCs w:val="24"/>
        </w:rPr>
        <w:t>СЕЛЬСКИЙ СОВЕТ БЕБЯЕВСКОГО СЕЛЬСОВЕТА РЕШИЛ:</w:t>
      </w:r>
    </w:p>
    <w:p w:rsidR="008D0704" w:rsidRPr="00F902BE" w:rsidRDefault="008D0704" w:rsidP="008D0704">
      <w:pPr>
        <w:shd w:val="clear" w:color="auto" w:fill="FFFFFF"/>
        <w:ind w:firstLine="709"/>
        <w:jc w:val="both"/>
        <w:rPr>
          <w:sz w:val="24"/>
          <w:szCs w:val="24"/>
        </w:rPr>
      </w:pPr>
      <w:r w:rsidRPr="00F902BE">
        <w:rPr>
          <w:sz w:val="24"/>
          <w:szCs w:val="24"/>
        </w:rPr>
        <w:t>1.</w:t>
      </w:r>
      <w:r w:rsidRPr="00F902BE">
        <w:rPr>
          <w:b/>
          <w:i/>
          <w:sz w:val="24"/>
          <w:szCs w:val="24"/>
        </w:rPr>
        <w:t xml:space="preserve"> </w:t>
      </w:r>
      <w:r w:rsidRPr="00F902BE">
        <w:rPr>
          <w:sz w:val="24"/>
          <w:szCs w:val="24"/>
        </w:rPr>
        <w:t>Внести следующие изменения в Положение о порядке проведения конкурса и назначения на должность главы администрации Бебяевского сельсовета, утвержденное решением сельского Совета Бебяевского сельсовета Арзамасского района Нижегородской области от 18.12.2009 №9 (с изменениями, внесенными решением сельского Совета Бебяевского сельсовета от 26.09.2014 №4):</w:t>
      </w:r>
    </w:p>
    <w:p w:rsidR="0071078C" w:rsidRPr="00F902BE" w:rsidRDefault="0071078C" w:rsidP="0071078C">
      <w:pPr>
        <w:jc w:val="both"/>
        <w:rPr>
          <w:sz w:val="24"/>
          <w:szCs w:val="24"/>
        </w:rPr>
      </w:pPr>
      <w:r w:rsidRPr="00F902BE">
        <w:rPr>
          <w:sz w:val="24"/>
          <w:szCs w:val="24"/>
        </w:rPr>
        <w:t xml:space="preserve">1.1. Подпункт 2 пункта 12 статьи 4 изложить в следующей редакции:            2)стаж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не менее четырех лет стажа муниципальной службы (государственной службы) или не менее пяти лет стажа работы по специальности. </w:t>
      </w:r>
    </w:p>
    <w:p w:rsidR="008D0704" w:rsidRPr="00F902BE" w:rsidRDefault="0071078C" w:rsidP="0071078C">
      <w:pPr>
        <w:rPr>
          <w:sz w:val="24"/>
          <w:szCs w:val="24"/>
        </w:rPr>
      </w:pPr>
      <w:r w:rsidRPr="00F902BE">
        <w:rPr>
          <w:sz w:val="24"/>
          <w:szCs w:val="24"/>
        </w:rPr>
        <w:t>1.2</w:t>
      </w:r>
      <w:r w:rsidR="008D0704" w:rsidRPr="00F902BE">
        <w:rPr>
          <w:sz w:val="24"/>
          <w:szCs w:val="24"/>
        </w:rPr>
        <w:t>. Подпункт 10 пункта 13</w:t>
      </w:r>
      <w:r w:rsidRPr="00F902BE">
        <w:rPr>
          <w:sz w:val="24"/>
          <w:szCs w:val="24"/>
        </w:rPr>
        <w:t xml:space="preserve"> статьи 4 </w:t>
      </w:r>
      <w:r w:rsidR="008D0704" w:rsidRPr="00F902BE">
        <w:rPr>
          <w:sz w:val="24"/>
          <w:szCs w:val="24"/>
        </w:rPr>
        <w:t xml:space="preserve"> изложить в следующей редакции:</w:t>
      </w:r>
    </w:p>
    <w:p w:rsidR="008D0704" w:rsidRPr="00F902BE" w:rsidRDefault="008D0704" w:rsidP="0071078C">
      <w:pPr>
        <w:rPr>
          <w:sz w:val="24"/>
          <w:szCs w:val="24"/>
        </w:rPr>
      </w:pPr>
      <w:r w:rsidRPr="00F902BE">
        <w:rPr>
          <w:sz w:val="24"/>
          <w:szCs w:val="24"/>
        </w:rPr>
        <w:t>«10) сведения о себе и членах своей семьи, сведения о своих доходах, доходах супруги (супруга) и несовершеннолетних детей, полученных за календарный год, предшествующий году подачи документов для замещения должности главы администрации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замещения должности главы администрации (на отчетную дату).».</w:t>
      </w:r>
    </w:p>
    <w:p w:rsidR="008D0704" w:rsidRPr="00F902BE" w:rsidRDefault="008D0704" w:rsidP="008D0704">
      <w:pPr>
        <w:ind w:firstLine="709"/>
        <w:jc w:val="both"/>
        <w:rPr>
          <w:sz w:val="24"/>
          <w:szCs w:val="24"/>
        </w:rPr>
      </w:pPr>
      <w:r w:rsidRPr="00F902BE">
        <w:rPr>
          <w:sz w:val="24"/>
          <w:szCs w:val="24"/>
        </w:rPr>
        <w:t xml:space="preserve">2. </w:t>
      </w:r>
      <w:r w:rsidRPr="00F902BE">
        <w:rPr>
          <w:rFonts w:eastAsia="Calibri"/>
          <w:bCs/>
          <w:sz w:val="24"/>
          <w:szCs w:val="24"/>
          <w:lang w:eastAsia="en-US"/>
        </w:rPr>
        <w:t>Обнародовать настоящее Решение в общедоступных местах.</w:t>
      </w:r>
    </w:p>
    <w:p w:rsidR="008D0704" w:rsidRPr="00F902BE" w:rsidRDefault="008D0704" w:rsidP="008D0704">
      <w:pPr>
        <w:widowControl/>
        <w:shd w:val="clear" w:color="auto" w:fill="FFFFFF"/>
        <w:ind w:firstLine="708"/>
        <w:jc w:val="both"/>
        <w:rPr>
          <w:color w:val="000000"/>
          <w:sz w:val="24"/>
          <w:szCs w:val="24"/>
        </w:rPr>
      </w:pPr>
      <w:r w:rsidRPr="00F902BE">
        <w:rPr>
          <w:sz w:val="24"/>
          <w:szCs w:val="24"/>
        </w:rPr>
        <w:t xml:space="preserve">3. </w:t>
      </w:r>
      <w:r w:rsidRPr="00F902BE">
        <w:rPr>
          <w:color w:val="000000"/>
          <w:sz w:val="24"/>
          <w:szCs w:val="24"/>
        </w:rPr>
        <w:t xml:space="preserve">Настоящее решение вступает в силу со дня его принятия. </w:t>
      </w:r>
    </w:p>
    <w:p w:rsidR="0071078C" w:rsidRPr="00F902BE" w:rsidRDefault="0071078C" w:rsidP="008D0704">
      <w:pPr>
        <w:widowControl/>
        <w:shd w:val="clear" w:color="auto" w:fill="FFFFFF"/>
        <w:tabs>
          <w:tab w:val="left" w:pos="7800"/>
        </w:tabs>
        <w:jc w:val="both"/>
        <w:rPr>
          <w:sz w:val="24"/>
          <w:szCs w:val="24"/>
        </w:rPr>
      </w:pPr>
    </w:p>
    <w:p w:rsidR="0071078C" w:rsidRPr="00F902BE" w:rsidRDefault="0071078C" w:rsidP="008D0704">
      <w:pPr>
        <w:widowControl/>
        <w:shd w:val="clear" w:color="auto" w:fill="FFFFFF"/>
        <w:tabs>
          <w:tab w:val="left" w:pos="7800"/>
        </w:tabs>
        <w:jc w:val="both"/>
        <w:rPr>
          <w:sz w:val="24"/>
          <w:szCs w:val="24"/>
        </w:rPr>
      </w:pPr>
    </w:p>
    <w:p w:rsidR="00EE7DE9" w:rsidRPr="00F902BE" w:rsidRDefault="006113A3" w:rsidP="008D0704">
      <w:pPr>
        <w:widowControl/>
        <w:shd w:val="clear" w:color="auto" w:fill="FFFFFF"/>
        <w:tabs>
          <w:tab w:val="left" w:pos="7800"/>
        </w:tabs>
        <w:jc w:val="both"/>
        <w:rPr>
          <w:sz w:val="24"/>
          <w:szCs w:val="24"/>
        </w:rPr>
      </w:pPr>
      <w:r w:rsidRPr="00F902BE">
        <w:rPr>
          <w:sz w:val="24"/>
          <w:szCs w:val="24"/>
        </w:rPr>
        <w:t>Глава местного самоуправления                                       Е.Н.Ижболдин</w:t>
      </w:r>
    </w:p>
    <w:sectPr w:rsidR="00EE7DE9" w:rsidRPr="00F902BE" w:rsidSect="00F902B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176"/>
    <w:multiLevelType w:val="hybridMultilevel"/>
    <w:tmpl w:val="D980BB44"/>
    <w:lvl w:ilvl="0" w:tplc="DBF4D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EE7DE9"/>
    <w:rsid w:val="00067E46"/>
    <w:rsid w:val="00096E85"/>
    <w:rsid w:val="005739ED"/>
    <w:rsid w:val="006113A3"/>
    <w:rsid w:val="006C082F"/>
    <w:rsid w:val="0071078C"/>
    <w:rsid w:val="0077643B"/>
    <w:rsid w:val="008331D2"/>
    <w:rsid w:val="008D0704"/>
    <w:rsid w:val="00A00F35"/>
    <w:rsid w:val="00C37A85"/>
    <w:rsid w:val="00D12636"/>
    <w:rsid w:val="00E61430"/>
    <w:rsid w:val="00EA7C13"/>
    <w:rsid w:val="00EE7DE9"/>
    <w:rsid w:val="00F055C2"/>
    <w:rsid w:val="00F63991"/>
    <w:rsid w:val="00F90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E9"/>
    <w:pPr>
      <w:widowControl w:val="0"/>
      <w:autoSpaceDE w:val="0"/>
      <w:autoSpaceDN w:val="0"/>
      <w:adjustRightInd w:val="0"/>
    </w:pPr>
  </w:style>
  <w:style w:type="paragraph" w:styleId="1">
    <w:name w:val="heading 1"/>
    <w:basedOn w:val="a"/>
    <w:next w:val="a"/>
    <w:qFormat/>
    <w:rsid w:val="00EE7DE9"/>
    <w:pPr>
      <w:keepNext/>
      <w:tabs>
        <w:tab w:val="left" w:pos="3585"/>
      </w:tabs>
      <w:autoSpaceDE/>
      <w:autoSpaceDN/>
      <w:adjustRightInd/>
      <w:snapToGrid w:val="0"/>
      <w:jc w:val="center"/>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E7DE9"/>
    <w:pPr>
      <w:widowControl/>
      <w:overflowPunct w:val="0"/>
      <w:jc w:val="center"/>
    </w:pPr>
    <w:rPr>
      <w:rFonts w:ascii="Times New Roman CYR" w:hAnsi="Times New Roman CYR" w:cs="Times New Roman CYR"/>
      <w:sz w:val="32"/>
      <w:szCs w:val="32"/>
    </w:rPr>
  </w:style>
  <w:style w:type="paragraph" w:styleId="a4">
    <w:name w:val="Balloon Text"/>
    <w:basedOn w:val="a"/>
    <w:link w:val="a5"/>
    <w:uiPriority w:val="99"/>
    <w:semiHidden/>
    <w:unhideWhenUsed/>
    <w:rsid w:val="0071078C"/>
    <w:rPr>
      <w:rFonts w:ascii="Tahoma" w:hAnsi="Tahoma" w:cs="Tahoma"/>
      <w:sz w:val="16"/>
      <w:szCs w:val="16"/>
    </w:rPr>
  </w:style>
  <w:style w:type="character" w:customStyle="1" w:styleId="a5">
    <w:name w:val="Текст выноски Знак"/>
    <w:basedOn w:val="a0"/>
    <w:link w:val="a4"/>
    <w:uiPriority w:val="99"/>
    <w:semiHidden/>
    <w:rsid w:val="0071078C"/>
    <w:rPr>
      <w:rFonts w:ascii="Tahoma" w:hAnsi="Tahoma" w:cs="Tahoma"/>
      <w:sz w:val="16"/>
      <w:szCs w:val="16"/>
    </w:rPr>
  </w:style>
  <w:style w:type="paragraph" w:styleId="a6">
    <w:name w:val="List Paragraph"/>
    <w:basedOn w:val="a"/>
    <w:uiPriority w:val="34"/>
    <w:qFormat/>
    <w:rsid w:val="0071078C"/>
    <w:pPr>
      <w:ind w:left="720"/>
      <w:contextualSpacing/>
    </w:pPr>
  </w:style>
</w:styles>
</file>

<file path=word/webSettings.xml><?xml version="1.0" encoding="utf-8"?>
<w:webSettings xmlns:r="http://schemas.openxmlformats.org/officeDocument/2006/relationships" xmlns:w="http://schemas.openxmlformats.org/wordprocessingml/2006/main">
  <w:divs>
    <w:div w:id="13216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4</cp:revision>
  <cp:lastPrinted>2016-05-04T12:11:00Z</cp:lastPrinted>
  <dcterms:created xsi:type="dcterms:W3CDTF">2016-05-04T12:15:00Z</dcterms:created>
  <dcterms:modified xsi:type="dcterms:W3CDTF">2016-05-04T13:07:00Z</dcterms:modified>
</cp:coreProperties>
</file>