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42" w:rsidRDefault="00463F42" w:rsidP="00FA55A6">
      <w:pPr>
        <w:jc w:val="center"/>
        <w:rPr>
          <w:rFonts w:ascii="Arial" w:hAnsi="Arial" w:cs="Arial"/>
          <w:b/>
          <w:sz w:val="32"/>
          <w:szCs w:val="32"/>
        </w:rPr>
      </w:pPr>
    </w:p>
    <w:p w:rsidR="00463F42" w:rsidRDefault="00463F42" w:rsidP="00FA55A6">
      <w:pPr>
        <w:jc w:val="center"/>
        <w:rPr>
          <w:rFonts w:ascii="Arial" w:hAnsi="Arial" w:cs="Arial"/>
          <w:b/>
          <w:sz w:val="32"/>
          <w:szCs w:val="32"/>
        </w:rPr>
      </w:pPr>
    </w:p>
    <w:p w:rsidR="0081083E" w:rsidRPr="00463F42" w:rsidRDefault="004068F3" w:rsidP="00FA55A6">
      <w:pPr>
        <w:jc w:val="center"/>
        <w:rPr>
          <w:b/>
          <w:sz w:val="36"/>
          <w:szCs w:val="36"/>
        </w:rPr>
      </w:pPr>
      <w:r w:rsidRPr="00463F42">
        <w:rPr>
          <w:b/>
          <w:sz w:val="36"/>
          <w:szCs w:val="36"/>
        </w:rPr>
        <w:t xml:space="preserve">сельский Совет </w:t>
      </w:r>
      <w:r w:rsidR="00E21C10" w:rsidRPr="00463F42">
        <w:rPr>
          <w:b/>
          <w:sz w:val="36"/>
          <w:szCs w:val="36"/>
        </w:rPr>
        <w:t>Бебяевского</w:t>
      </w:r>
      <w:r w:rsidRPr="00463F42">
        <w:rPr>
          <w:b/>
          <w:sz w:val="36"/>
          <w:szCs w:val="36"/>
        </w:rPr>
        <w:t xml:space="preserve"> </w:t>
      </w:r>
      <w:r w:rsidR="0081083E" w:rsidRPr="00463F42">
        <w:rPr>
          <w:b/>
          <w:sz w:val="36"/>
          <w:szCs w:val="36"/>
        </w:rPr>
        <w:t>сельсовета</w:t>
      </w:r>
    </w:p>
    <w:p w:rsidR="00913674" w:rsidRPr="00463F42" w:rsidRDefault="0081083E" w:rsidP="00FA55A6">
      <w:pPr>
        <w:jc w:val="center"/>
        <w:rPr>
          <w:b/>
          <w:sz w:val="36"/>
          <w:szCs w:val="36"/>
        </w:rPr>
      </w:pPr>
      <w:r w:rsidRPr="00463F42">
        <w:rPr>
          <w:b/>
          <w:sz w:val="36"/>
          <w:szCs w:val="36"/>
        </w:rPr>
        <w:t>Арзамасского</w:t>
      </w:r>
      <w:r w:rsidR="00913674" w:rsidRPr="00463F42">
        <w:rPr>
          <w:b/>
          <w:sz w:val="36"/>
          <w:szCs w:val="36"/>
        </w:rPr>
        <w:t xml:space="preserve"> муниципального</w:t>
      </w:r>
      <w:r w:rsidR="004068F3" w:rsidRPr="00463F42">
        <w:rPr>
          <w:b/>
          <w:sz w:val="36"/>
          <w:szCs w:val="36"/>
        </w:rPr>
        <w:t xml:space="preserve"> района </w:t>
      </w:r>
    </w:p>
    <w:p w:rsidR="0081083E" w:rsidRPr="00463F42" w:rsidRDefault="004068F3" w:rsidP="00FA55A6">
      <w:pPr>
        <w:jc w:val="center"/>
        <w:rPr>
          <w:b/>
          <w:sz w:val="36"/>
          <w:szCs w:val="36"/>
        </w:rPr>
      </w:pPr>
      <w:r w:rsidRPr="00463F42">
        <w:rPr>
          <w:b/>
          <w:sz w:val="36"/>
          <w:szCs w:val="36"/>
        </w:rPr>
        <w:t xml:space="preserve"> Нижегородской </w:t>
      </w:r>
      <w:r w:rsidR="0081083E" w:rsidRPr="00463F42">
        <w:rPr>
          <w:b/>
          <w:sz w:val="36"/>
          <w:szCs w:val="36"/>
        </w:rPr>
        <w:t>области</w:t>
      </w:r>
    </w:p>
    <w:p w:rsidR="0081083E" w:rsidRPr="00463F42" w:rsidRDefault="0081083E" w:rsidP="00FA55A6">
      <w:pPr>
        <w:jc w:val="center"/>
        <w:rPr>
          <w:b/>
        </w:rPr>
      </w:pPr>
    </w:p>
    <w:p w:rsidR="0081083E" w:rsidRPr="00463F42" w:rsidRDefault="0081083E" w:rsidP="00FA55A6">
      <w:pPr>
        <w:jc w:val="center"/>
        <w:rPr>
          <w:b/>
          <w:sz w:val="40"/>
          <w:szCs w:val="40"/>
        </w:rPr>
      </w:pPr>
      <w:r w:rsidRPr="00463F42">
        <w:rPr>
          <w:b/>
          <w:sz w:val="40"/>
          <w:szCs w:val="40"/>
        </w:rPr>
        <w:t>РЕШЕНИЕ</w:t>
      </w:r>
    </w:p>
    <w:p w:rsidR="00343C4D" w:rsidRPr="00463F42" w:rsidRDefault="004A2FC0" w:rsidP="00343C4D">
      <w:r>
        <w:t>13.05.</w:t>
      </w:r>
      <w:r w:rsidR="00463F42" w:rsidRPr="00463F42">
        <w:t>2019</w:t>
      </w:r>
      <w:r w:rsidR="004068F3" w:rsidRPr="00463F42">
        <w:tab/>
      </w:r>
      <w:r w:rsidR="004068F3" w:rsidRPr="00463F42">
        <w:tab/>
      </w:r>
      <w:r w:rsidR="004068F3" w:rsidRPr="00463F42">
        <w:tab/>
      </w:r>
      <w:r w:rsidR="004068F3" w:rsidRPr="00463F42">
        <w:tab/>
      </w:r>
      <w:r w:rsidR="004068F3" w:rsidRPr="00463F42">
        <w:tab/>
      </w:r>
      <w:r w:rsidR="004068F3" w:rsidRPr="00463F42">
        <w:tab/>
      </w:r>
      <w:r w:rsidR="004068F3" w:rsidRPr="00463F42">
        <w:tab/>
      </w:r>
      <w:r w:rsidR="004068F3" w:rsidRPr="00463F42">
        <w:tab/>
      </w:r>
      <w:r w:rsidR="00343C4D" w:rsidRPr="00463F42">
        <w:t>№</w:t>
      </w:r>
      <w:r>
        <w:t>259</w:t>
      </w:r>
    </w:p>
    <w:p w:rsidR="0081083E" w:rsidRPr="00463F42" w:rsidRDefault="0081083E" w:rsidP="0081083E"/>
    <w:p w:rsidR="0081083E" w:rsidRPr="00463F42" w:rsidRDefault="004068F3" w:rsidP="00FA55A6">
      <w:pPr>
        <w:jc w:val="center"/>
        <w:rPr>
          <w:b/>
        </w:rPr>
      </w:pPr>
      <w:r w:rsidRPr="00463F42">
        <w:rPr>
          <w:b/>
        </w:rPr>
        <w:t xml:space="preserve">«О внесении изменений </w:t>
      </w:r>
      <w:r w:rsidR="00AF0FC3" w:rsidRPr="00463F42">
        <w:rPr>
          <w:b/>
        </w:rPr>
        <w:t>в  П</w:t>
      </w:r>
      <w:r w:rsidR="00913674" w:rsidRPr="00463F42">
        <w:rPr>
          <w:b/>
        </w:rPr>
        <w:t>равила</w:t>
      </w:r>
      <w:r w:rsidRPr="00463F42">
        <w:rPr>
          <w:b/>
        </w:rPr>
        <w:t xml:space="preserve"> благоустройства на территории </w:t>
      </w:r>
      <w:r w:rsidR="00E21C10" w:rsidRPr="00463F42">
        <w:rPr>
          <w:b/>
        </w:rPr>
        <w:t>Бебяевского</w:t>
      </w:r>
      <w:r w:rsidRPr="00463F42">
        <w:rPr>
          <w:b/>
        </w:rPr>
        <w:t xml:space="preserve"> </w:t>
      </w:r>
      <w:r w:rsidR="00913674" w:rsidRPr="00463F42">
        <w:rPr>
          <w:b/>
        </w:rPr>
        <w:t>сельсовета</w:t>
      </w:r>
      <w:r w:rsidR="00AF0FC3" w:rsidRPr="00463F42">
        <w:rPr>
          <w:b/>
        </w:rPr>
        <w:t xml:space="preserve"> </w:t>
      </w:r>
      <w:r w:rsidR="0081083E" w:rsidRPr="00463F42">
        <w:rPr>
          <w:b/>
        </w:rPr>
        <w:t>Арзамасского</w:t>
      </w:r>
      <w:r w:rsidR="00913674" w:rsidRPr="00463F42">
        <w:rPr>
          <w:b/>
        </w:rPr>
        <w:t xml:space="preserve"> муниципального </w:t>
      </w:r>
      <w:r w:rsidR="0081083E" w:rsidRPr="00463F42">
        <w:rPr>
          <w:b/>
        </w:rPr>
        <w:t>района</w:t>
      </w:r>
      <w:r w:rsidRPr="00463F42">
        <w:rPr>
          <w:b/>
        </w:rPr>
        <w:t xml:space="preserve"> </w:t>
      </w:r>
      <w:r w:rsidR="00AF0FC3" w:rsidRPr="00463F42">
        <w:rPr>
          <w:b/>
        </w:rPr>
        <w:t>Нижегородской области</w:t>
      </w:r>
      <w:r w:rsidR="0081083E" w:rsidRPr="00463F42">
        <w:rPr>
          <w:b/>
        </w:rPr>
        <w:t>»</w:t>
      </w:r>
    </w:p>
    <w:p w:rsidR="003F0D4F" w:rsidRPr="00463F42" w:rsidRDefault="003F0D4F" w:rsidP="00FA55A6">
      <w:pPr>
        <w:jc w:val="center"/>
        <w:rPr>
          <w:b/>
        </w:rPr>
      </w:pPr>
    </w:p>
    <w:p w:rsidR="0081083E" w:rsidRPr="00463F42" w:rsidRDefault="0081083E" w:rsidP="004068F3">
      <w:pPr>
        <w:ind w:firstLine="567"/>
        <w:jc w:val="center"/>
        <w:rPr>
          <w:b/>
        </w:rPr>
      </w:pPr>
    </w:p>
    <w:p w:rsidR="00463F42" w:rsidRPr="00463F42" w:rsidRDefault="0081083E" w:rsidP="0081083E">
      <w:r w:rsidRPr="00463F42">
        <w:t xml:space="preserve">      В  соответствии  с  Федеральным  законом  Российской  Федерации от 06.10.2003 г</w:t>
      </w:r>
      <w:r w:rsidR="00FA55A6" w:rsidRPr="00463F42">
        <w:t xml:space="preserve"> </w:t>
      </w:r>
      <w:r w:rsidRPr="00463F42">
        <w:t xml:space="preserve"> № 131-ФЗ  «Об  общих принципах организации  местного  самоуправления  в</w:t>
      </w:r>
      <w:r w:rsidR="00913674" w:rsidRPr="00463F42">
        <w:t xml:space="preserve"> Российской  Федерации»</w:t>
      </w:r>
    </w:p>
    <w:p w:rsidR="0081083E" w:rsidRPr="00463F42" w:rsidRDefault="0081083E" w:rsidP="0081083E">
      <w:r w:rsidRPr="00463F42">
        <w:t xml:space="preserve">            </w:t>
      </w:r>
    </w:p>
    <w:p w:rsidR="0081083E" w:rsidRPr="00463F42" w:rsidRDefault="0081083E" w:rsidP="0081083E">
      <w:pPr>
        <w:rPr>
          <w:b/>
        </w:rPr>
      </w:pPr>
      <w:r w:rsidRPr="00463F42">
        <w:t xml:space="preserve">                     </w:t>
      </w:r>
      <w:r w:rsidR="00913674" w:rsidRPr="00463F42">
        <w:rPr>
          <w:b/>
        </w:rPr>
        <w:t>сельский</w:t>
      </w:r>
      <w:r w:rsidRPr="00463F42">
        <w:rPr>
          <w:b/>
        </w:rPr>
        <w:t xml:space="preserve">  Совет  </w:t>
      </w:r>
      <w:r w:rsidR="00E21C10" w:rsidRPr="00463F42">
        <w:rPr>
          <w:b/>
        </w:rPr>
        <w:t>Бебяевского</w:t>
      </w:r>
      <w:r w:rsidRPr="00463F42">
        <w:rPr>
          <w:b/>
        </w:rPr>
        <w:t xml:space="preserve">  сельсовета  РЕШИЛ:</w:t>
      </w:r>
    </w:p>
    <w:p w:rsidR="00FA55A6" w:rsidRPr="00463F42" w:rsidRDefault="00FA55A6" w:rsidP="0081083E">
      <w:pPr>
        <w:rPr>
          <w:b/>
        </w:rPr>
      </w:pPr>
    </w:p>
    <w:p w:rsidR="00FA55A6" w:rsidRPr="00463F42" w:rsidRDefault="001E28AF" w:rsidP="00913674">
      <w:r w:rsidRPr="00463F42">
        <w:t xml:space="preserve">     </w:t>
      </w:r>
      <w:r w:rsidR="00913674" w:rsidRPr="00463F42">
        <w:t>1.</w:t>
      </w:r>
      <w:r w:rsidRPr="00463F42">
        <w:t xml:space="preserve"> </w:t>
      </w:r>
      <w:r w:rsidR="00FA55A6" w:rsidRPr="00463F42">
        <w:t>Внести</w:t>
      </w:r>
      <w:r w:rsidR="00913674" w:rsidRPr="00463F42">
        <w:t xml:space="preserve"> в Правила благоустройства на территории  </w:t>
      </w:r>
      <w:r w:rsidR="00E21C10" w:rsidRPr="00463F42">
        <w:t>Бебяевского</w:t>
      </w:r>
      <w:r w:rsidR="00913674" w:rsidRPr="00463F42">
        <w:t xml:space="preserve"> сельсовета Арзамасского  муниципального района  Нижегородской области, утвержденные  решением сельского  Совета </w:t>
      </w:r>
      <w:r w:rsidR="00E21C10" w:rsidRPr="00463F42">
        <w:t>Бебяевского</w:t>
      </w:r>
      <w:r w:rsidR="003F65CA" w:rsidRPr="00463F42">
        <w:t xml:space="preserve"> сельсовета</w:t>
      </w:r>
      <w:r w:rsidR="00913674" w:rsidRPr="00463F42">
        <w:t xml:space="preserve"> Арзамасского  муниципального рай</w:t>
      </w:r>
      <w:r w:rsidR="003F65CA" w:rsidRPr="00463F42">
        <w:t xml:space="preserve">она  Нижегородской области  от </w:t>
      </w:r>
      <w:r w:rsidR="00E21C10" w:rsidRPr="00463F42">
        <w:t>26</w:t>
      </w:r>
      <w:r w:rsidR="00913674" w:rsidRPr="00463F42">
        <w:t>.10.2017</w:t>
      </w:r>
      <w:r w:rsidR="00E21C10" w:rsidRPr="00463F42">
        <w:t xml:space="preserve"> </w:t>
      </w:r>
      <w:r w:rsidR="00913674" w:rsidRPr="00463F42">
        <w:t>г</w:t>
      </w:r>
      <w:r w:rsidR="00FA55A6" w:rsidRPr="00463F42">
        <w:t xml:space="preserve"> № </w:t>
      </w:r>
      <w:r w:rsidR="003F65CA" w:rsidRPr="00463F42">
        <w:t>1</w:t>
      </w:r>
      <w:r w:rsidR="00E21C10" w:rsidRPr="00463F42">
        <w:t>67</w:t>
      </w:r>
      <w:r w:rsidR="00913674" w:rsidRPr="00463F42">
        <w:t xml:space="preserve"> </w:t>
      </w:r>
      <w:r w:rsidR="00FA55A6" w:rsidRPr="00463F42">
        <w:t xml:space="preserve"> следующие  изменения:</w:t>
      </w:r>
    </w:p>
    <w:p w:rsidR="00463F42" w:rsidRDefault="005D5F17" w:rsidP="00FA55A6">
      <w:r w:rsidRPr="00463F42">
        <w:t xml:space="preserve">«1. </w:t>
      </w:r>
      <w:r w:rsidR="00AF0FC3" w:rsidRPr="00463F42">
        <w:t>Пункт 1.1.</w:t>
      </w:r>
      <w:r w:rsidR="00463F42">
        <w:t xml:space="preserve">пп 16 </w:t>
      </w:r>
      <w:r w:rsidR="00AF0FC3" w:rsidRPr="00463F42">
        <w:t xml:space="preserve"> Правил</w:t>
      </w:r>
      <w:r w:rsidR="00676A48" w:rsidRPr="00463F42">
        <w:t xml:space="preserve"> </w:t>
      </w:r>
      <w:r w:rsidR="00AF0FC3" w:rsidRPr="00463F42">
        <w:t xml:space="preserve"> дополнить  </w:t>
      </w:r>
      <w:r w:rsidR="00463F42">
        <w:t>приложением 2</w:t>
      </w:r>
      <w:r w:rsidR="00AF0FC3" w:rsidRPr="00463F42">
        <w:t xml:space="preserve">  следующего  содержания:</w:t>
      </w:r>
    </w:p>
    <w:p w:rsidR="00463F42" w:rsidRDefault="00463F42" w:rsidP="00463F42">
      <w:pPr>
        <w:autoSpaceDE w:val="0"/>
        <w:autoSpaceDN w:val="0"/>
        <w:adjustRightInd w:val="0"/>
        <w:spacing w:line="240" w:lineRule="exact"/>
        <w:ind w:left="4962"/>
        <w:jc w:val="right"/>
        <w:outlineLvl w:val="0"/>
      </w:pPr>
      <w:r>
        <w:t>Приложение 2</w:t>
      </w:r>
    </w:p>
    <w:p w:rsidR="00463F42" w:rsidRDefault="00463F42" w:rsidP="00463F42">
      <w:pPr>
        <w:autoSpaceDE w:val="0"/>
        <w:autoSpaceDN w:val="0"/>
        <w:adjustRightInd w:val="0"/>
        <w:spacing w:line="240" w:lineRule="exact"/>
        <w:ind w:left="4962"/>
        <w:jc w:val="right"/>
      </w:pPr>
      <w:r>
        <w:t xml:space="preserve">к Правилам благоустройства             территории  Бебяевского  сельсовета </w:t>
      </w:r>
    </w:p>
    <w:p w:rsidR="00463F42" w:rsidRDefault="00463F42" w:rsidP="00463F42">
      <w:pPr>
        <w:autoSpaceDE w:val="0"/>
        <w:autoSpaceDN w:val="0"/>
        <w:adjustRightInd w:val="0"/>
        <w:spacing w:line="240" w:lineRule="exact"/>
        <w:ind w:left="4962"/>
        <w:jc w:val="right"/>
      </w:pPr>
      <w:r>
        <w:t xml:space="preserve">Арзамасского муниципального района </w:t>
      </w:r>
    </w:p>
    <w:p w:rsidR="00463F42" w:rsidRDefault="00463F42" w:rsidP="00463F42">
      <w:pPr>
        <w:autoSpaceDE w:val="0"/>
        <w:autoSpaceDN w:val="0"/>
        <w:adjustRightInd w:val="0"/>
        <w:spacing w:line="240" w:lineRule="exact"/>
        <w:ind w:left="4962"/>
        <w:jc w:val="right"/>
      </w:pPr>
      <w:r>
        <w:t>Нижегородской  области</w:t>
      </w:r>
    </w:p>
    <w:p w:rsidR="00463F42" w:rsidRDefault="00463F42" w:rsidP="00463F42">
      <w:pPr>
        <w:autoSpaceDE w:val="0"/>
        <w:autoSpaceDN w:val="0"/>
        <w:adjustRightInd w:val="0"/>
        <w:ind w:left="4678"/>
        <w:jc w:val="right"/>
      </w:pPr>
    </w:p>
    <w:p w:rsidR="00463F42" w:rsidRDefault="00463F42" w:rsidP="00463F42">
      <w:pPr>
        <w:autoSpaceDE w:val="0"/>
        <w:autoSpaceDN w:val="0"/>
        <w:adjustRightInd w:val="0"/>
        <w:jc w:val="both"/>
        <w:rPr>
          <w:color w:val="FF0000"/>
        </w:rPr>
      </w:pPr>
    </w:p>
    <w:p w:rsidR="00463F42" w:rsidRDefault="00463F42" w:rsidP="00463F42">
      <w:pPr>
        <w:autoSpaceDE w:val="0"/>
        <w:autoSpaceDN w:val="0"/>
        <w:adjustRightInd w:val="0"/>
        <w:jc w:val="center"/>
      </w:pPr>
      <w:r>
        <w:t>ПОРЯДОК</w:t>
      </w:r>
    </w:p>
    <w:p w:rsidR="00463F42" w:rsidRDefault="00463F42" w:rsidP="00463F42">
      <w:pPr>
        <w:autoSpaceDE w:val="0"/>
        <w:autoSpaceDN w:val="0"/>
        <w:adjustRightInd w:val="0"/>
        <w:jc w:val="center"/>
      </w:pPr>
      <w:r>
        <w:t xml:space="preserve">ОБЩЕСТВЕННОГО УЧАСТИЯ В ДЕЯТЕЛЬНОСТИ </w:t>
      </w:r>
    </w:p>
    <w:p w:rsidR="00463F42" w:rsidRDefault="00463F42" w:rsidP="00463F42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ПО БЛАГОУСТРОЙСТВУ ТЕРРИТОРИИ </w:t>
      </w:r>
      <w:r w:rsidR="004A2FC0">
        <w:t>БЕБЯЕВСКОГО</w:t>
      </w:r>
      <w:r>
        <w:t xml:space="preserve"> СЕЛЬСОВЕТА </w:t>
      </w:r>
    </w:p>
    <w:p w:rsidR="00463F42" w:rsidRDefault="00463F42" w:rsidP="00463F42">
      <w:pPr>
        <w:autoSpaceDE w:val="0"/>
        <w:autoSpaceDN w:val="0"/>
        <w:adjustRightInd w:val="0"/>
        <w:rPr>
          <w:color w:val="FF0000"/>
        </w:rPr>
      </w:pP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1. Жители, представители сообществ и различных объединений                       и организаций (далее - заинтересованные лица) Б</w:t>
      </w:r>
      <w:r w:rsidR="004A2FC0">
        <w:t>ебяевского</w:t>
      </w:r>
      <w:r>
        <w:t xml:space="preserve"> сельсовета  имеют право участвовать в мероприятиях по развитию территории поселения,</w:t>
      </w:r>
      <w:r>
        <w:rPr>
          <w:sz w:val="24"/>
        </w:rPr>
        <w:t xml:space="preserve"> </w:t>
      </w:r>
      <w:r>
        <w:t>реализации проектирования благоустройства, размещению элементов благоустройства, содержанию объектов благоустройства и их элементов в соответствии с законодательством Российской Федерации и Нижегородской  области.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2. Формами участия являются: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Совместное определение целей и задач по развитию территории, инвентаризация проблем и потенциалов среды.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Консультации в выборе типов покрытий, с учетом функционального зонирования территории, по предполагаемым типам озеленения, по предполагаемым типам освещения и осветительного оборудования.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разработке проекта, обсуждение решений                                    с архитекторами, ландшафтными архитекторами, проектировщиками                        и другими профильными специалистами.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Одобрение проектных решений.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Осуществление общественного контроля над процессом реализации проекта, эксплуатации территории (посредством формирования рабочих групп, общественного либо наблюдательного совета проекта и т.д.). 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Самостоятельное благоустройство территории.</w:t>
      </w:r>
    </w:p>
    <w:p w:rsidR="00463F42" w:rsidRDefault="00463F42" w:rsidP="00463F42">
      <w:pPr>
        <w:spacing w:after="1" w:line="220" w:lineRule="atLeast"/>
        <w:ind w:firstLine="708"/>
        <w:jc w:val="both"/>
      </w:pPr>
      <w:r>
        <w:t>2.9. Участие в конкурсе на лучший проект благоустройства (далее - конкурс) с последующей передачей его для реализации администрации Б</w:t>
      </w:r>
      <w:r w:rsidR="004A2FC0">
        <w:t>ебяевского</w:t>
      </w:r>
      <w:r>
        <w:t xml:space="preserve"> сельсовета 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2.10. Направление предложений по благоустройству в администрацию Б</w:t>
      </w:r>
      <w:r w:rsidR="004A2FC0">
        <w:t>ебяевского</w:t>
      </w:r>
      <w:r>
        <w:t xml:space="preserve"> сельсовета.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3. Механизмы общественного участия.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Обсуждение проектов проводится в интерактивном формате способами, предусмотренными Федеральным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2014                   № 212-ФЗ "Об основах общественного контроля в Российской Федерации".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Используются следующие инструменты: анкетирование, опросы, интервьюирование,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                        и студентами, школьные проекты (рисунки, сочинения, пожелания, макеты), проведение оценки эксплуатации территории.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проведения общественных обсуждений выбираются общественные и культурные центры (дом культуры, школы, молодежные               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Итоги встреч, проектных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</w:t>
      </w:r>
      <w:r w:rsidR="004A2FC0">
        <w:rPr>
          <w:rFonts w:ascii="Times New Roman" w:hAnsi="Times New Roman" w:cs="Times New Roman"/>
          <w:sz w:val="28"/>
          <w:szCs w:val="28"/>
        </w:rPr>
        <w:t xml:space="preserve"> Бебяевского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Арзамасского  муниципального района. 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Общественный контроль является одним из механизмов общественного участия.</w:t>
      </w:r>
    </w:p>
    <w:p w:rsidR="00463F42" w:rsidRDefault="00463F42" w:rsidP="00463F42">
      <w:pPr>
        <w:spacing w:after="1" w:line="220" w:lineRule="atLeast"/>
        <w:ind w:firstLine="708"/>
        <w:jc w:val="both"/>
      </w:pPr>
      <w:r>
        <w:lastRenderedPageBreak/>
        <w:t xml:space="preserve">3.7.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>
        <w:t>видеофиксации</w:t>
      </w:r>
      <w:proofErr w:type="spellEnd"/>
      <w: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Б</w:t>
      </w:r>
      <w:r w:rsidR="004A2FC0">
        <w:t>ебяевского</w:t>
      </w:r>
      <w:r>
        <w:t xml:space="preserve"> сельсовета  и (или) на интерактивный портал в сети Интернет.</w:t>
      </w:r>
    </w:p>
    <w:p w:rsidR="00463F42" w:rsidRDefault="00463F42" w:rsidP="00463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                  в области благоустройства, жилищных и коммунальных услуг.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4.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законодательством, на основании разработанного и согласованного                             в установленном порядке проекта благоустройства при наличии в случае проведения земляных, ремонтных и иных работ, связанных                                            с благоустройством, ордера на производство указанных работ.</w:t>
      </w:r>
    </w:p>
    <w:p w:rsidR="00463F42" w:rsidRDefault="00463F42" w:rsidP="00463F42">
      <w:pPr>
        <w:spacing w:after="1" w:line="220" w:lineRule="atLeast"/>
        <w:ind w:firstLine="708"/>
        <w:jc w:val="both"/>
      </w:pPr>
      <w:r>
        <w:t>5. Участие в конкурсе с последующей передачей его для реализации администрации Б</w:t>
      </w:r>
      <w:r w:rsidR="004A2FC0">
        <w:t>ебяевского</w:t>
      </w:r>
      <w:r>
        <w:t xml:space="preserve"> сельсовета 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5.1. Лицо, заинтересованное в благоустройстве территории, имеет право разработать проект благоустройства за счет собственных средств                    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5.2. Порядок проведения конкурса, сроки его проведения, требования                 к участникам конкурса устанавливаются уполномоченным исполнительным органом государственной власти Нижегородской  области.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6. Направление предложений по благоустройству в администрацию Б</w:t>
      </w:r>
      <w:r w:rsidR="004A2FC0">
        <w:t>ебяевского</w:t>
      </w:r>
      <w:r>
        <w:t xml:space="preserve"> сельсовета 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6.1. Заинтересованные лица вправе подать в администрацию  Б</w:t>
      </w:r>
      <w:r w:rsidR="004A2FC0">
        <w:t>ебяевского</w:t>
      </w:r>
      <w:r>
        <w:t xml:space="preserve"> сельсовета  предложения по благоустройству внутриквартальной территории.</w:t>
      </w:r>
    </w:p>
    <w:p w:rsidR="00463F42" w:rsidRDefault="00463F42" w:rsidP="00463F42">
      <w:pPr>
        <w:autoSpaceDE w:val="0"/>
        <w:autoSpaceDN w:val="0"/>
        <w:adjustRightInd w:val="0"/>
        <w:ind w:firstLine="708"/>
        <w:jc w:val="both"/>
      </w:pPr>
      <w:r>
        <w:t>6.2. Администрация Б</w:t>
      </w:r>
      <w:r w:rsidR="004A2FC0">
        <w:t>ебяевского</w:t>
      </w:r>
      <w:r>
        <w:t xml:space="preserve"> сельсовета  учитывает поданные предложения при формировании адресных программ благоустройства внутриквартальной территории на очередной финансовый год.</w:t>
      </w:r>
    </w:p>
    <w:p w:rsidR="00463F42" w:rsidRDefault="00463F42" w:rsidP="00FA55A6">
      <w:bookmarkStart w:id="0" w:name="_GoBack"/>
      <w:bookmarkEnd w:id="0"/>
    </w:p>
    <w:p w:rsidR="00FA55A6" w:rsidRPr="00463F42" w:rsidRDefault="001E28AF" w:rsidP="00FA55A6">
      <w:r w:rsidRPr="00463F42">
        <w:t>2. Настоящее  решение подлежит обнародованию в соответствии с Уставом.</w:t>
      </w:r>
    </w:p>
    <w:p w:rsidR="001E28AF" w:rsidRPr="00463F42" w:rsidRDefault="001E28AF" w:rsidP="00FA55A6"/>
    <w:p w:rsidR="001E28AF" w:rsidRDefault="001E28AF" w:rsidP="00FA55A6">
      <w:r w:rsidRPr="00463F42">
        <w:t>3. Настоящее решение вступает в силу с момента обнародования.</w:t>
      </w:r>
    </w:p>
    <w:p w:rsidR="004A2FC0" w:rsidRDefault="004A2FC0" w:rsidP="00FA55A6"/>
    <w:p w:rsidR="004A2FC0" w:rsidRDefault="004A2FC0" w:rsidP="00FA55A6"/>
    <w:p w:rsidR="004A2FC0" w:rsidRPr="00463F42" w:rsidRDefault="004A2FC0" w:rsidP="00FA55A6"/>
    <w:p w:rsidR="001E28AF" w:rsidRPr="00463F42" w:rsidRDefault="001E28AF" w:rsidP="00FA55A6"/>
    <w:p w:rsidR="00FA55A6" w:rsidRPr="004068F3" w:rsidRDefault="00FA55A6" w:rsidP="00FA55A6">
      <w:pPr>
        <w:rPr>
          <w:rFonts w:ascii="Arial" w:hAnsi="Arial" w:cs="Arial"/>
          <w:sz w:val="24"/>
          <w:szCs w:val="24"/>
        </w:rPr>
      </w:pPr>
      <w:r w:rsidRPr="00463F42">
        <w:t xml:space="preserve">Глава местного  самоуправления            </w:t>
      </w:r>
      <w:r w:rsidR="008A13B9" w:rsidRPr="00463F42">
        <w:t xml:space="preserve">                     В.В.Евстигнеев</w:t>
      </w:r>
      <w:r w:rsidRPr="004068F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FA55A6" w:rsidRPr="004068F3" w:rsidSect="008C68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ED5"/>
    <w:multiLevelType w:val="hybridMultilevel"/>
    <w:tmpl w:val="0AFCDAEC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1364"/>
    <w:multiLevelType w:val="hybridMultilevel"/>
    <w:tmpl w:val="353CCB26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1083E"/>
    <w:rsid w:val="000516BD"/>
    <w:rsid w:val="001233AC"/>
    <w:rsid w:val="001E28AF"/>
    <w:rsid w:val="00200961"/>
    <w:rsid w:val="0028747F"/>
    <w:rsid w:val="00343C4D"/>
    <w:rsid w:val="003F0D4F"/>
    <w:rsid w:val="003F65CA"/>
    <w:rsid w:val="004068F3"/>
    <w:rsid w:val="00463F42"/>
    <w:rsid w:val="00474662"/>
    <w:rsid w:val="004A2FC0"/>
    <w:rsid w:val="004E023B"/>
    <w:rsid w:val="004F5D4B"/>
    <w:rsid w:val="00521A68"/>
    <w:rsid w:val="005C3D58"/>
    <w:rsid w:val="005D5F17"/>
    <w:rsid w:val="00676A48"/>
    <w:rsid w:val="0081083E"/>
    <w:rsid w:val="00862194"/>
    <w:rsid w:val="00884965"/>
    <w:rsid w:val="008A13B9"/>
    <w:rsid w:val="008C6814"/>
    <w:rsid w:val="008E535D"/>
    <w:rsid w:val="00913674"/>
    <w:rsid w:val="00A238E8"/>
    <w:rsid w:val="00A55EFB"/>
    <w:rsid w:val="00A722BF"/>
    <w:rsid w:val="00AB7B8B"/>
    <w:rsid w:val="00AF0FC3"/>
    <w:rsid w:val="00BF0C17"/>
    <w:rsid w:val="00C1026D"/>
    <w:rsid w:val="00C6260B"/>
    <w:rsid w:val="00E13296"/>
    <w:rsid w:val="00E21C10"/>
    <w:rsid w:val="00FA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83E"/>
    <w:pPr>
      <w:widowContro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81083E"/>
    <w:pP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1E28A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E28A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3F42"/>
    <w:rPr>
      <w:color w:val="0000FF" w:themeColor="hyperlink"/>
      <w:u w:val="single"/>
    </w:rPr>
  </w:style>
  <w:style w:type="paragraph" w:customStyle="1" w:styleId="ConsPlusNormal">
    <w:name w:val="ConsPlusNormal"/>
    <w:rsid w:val="00463F4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D580373A1496F106EEDDE2162B5A6FF28749B8198FCB0EE125600D209b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2018-06-14T04:37:00Z</cp:lastPrinted>
  <dcterms:created xsi:type="dcterms:W3CDTF">2019-05-31T08:39:00Z</dcterms:created>
  <dcterms:modified xsi:type="dcterms:W3CDTF">2019-06-07T10:53:00Z</dcterms:modified>
</cp:coreProperties>
</file>